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A9D8E" w14:textId="77777777" w:rsidR="006255E2" w:rsidRDefault="006255E2" w:rsidP="006255E2">
      <w:pPr>
        <w:pStyle w:val="a3"/>
        <w:spacing w:before="0" w:beforeAutospacing="0" w:after="0" w:afterAutospacing="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各普通高校、独立学院：</w:t>
      </w:r>
    </w:p>
    <w:p w14:paraId="309B4B2B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为贯彻落实党中央、国务院关于做好高校毕业生就业工作有关精神，按照教育部《关于做好</w:t>
      </w:r>
      <w:r>
        <w:rPr>
          <w:rFonts w:ascii="&amp;quot" w:hAnsi="&amp;quot"/>
          <w:color w:val="333333"/>
          <w:sz w:val="23"/>
          <w:szCs w:val="23"/>
        </w:rPr>
        <w:t xml:space="preserve">2020 </w:t>
      </w:r>
      <w:r>
        <w:rPr>
          <w:rFonts w:ascii="&amp;quot" w:hAnsi="&amp;quot"/>
          <w:color w:val="333333"/>
          <w:sz w:val="23"/>
          <w:szCs w:val="23"/>
        </w:rPr>
        <w:t>年全国硕士研究生和普通专升本招生计划管理工作的通知》要求，结合我省高校实际，经研究，扩大我省</w:t>
      </w:r>
      <w:r>
        <w:rPr>
          <w:rFonts w:ascii="&amp;quot" w:hAnsi="&amp;quot"/>
          <w:color w:val="333333"/>
          <w:sz w:val="23"/>
          <w:szCs w:val="23"/>
        </w:rPr>
        <w:t>2020</w:t>
      </w:r>
      <w:r>
        <w:rPr>
          <w:rFonts w:ascii="&amp;quot" w:hAnsi="&amp;quot"/>
          <w:color w:val="333333"/>
          <w:sz w:val="23"/>
          <w:szCs w:val="23"/>
        </w:rPr>
        <w:t>年普通高校</w:t>
      </w:r>
      <w:r>
        <w:rPr>
          <w:rFonts w:ascii="&amp;quot" w:hAnsi="&amp;quot"/>
          <w:color w:val="333333"/>
          <w:sz w:val="23"/>
          <w:szCs w:val="23"/>
        </w:rPr>
        <w:t>“</w:t>
      </w:r>
      <w:r>
        <w:rPr>
          <w:rFonts w:ascii="&amp;quot" w:hAnsi="&amp;quot"/>
          <w:color w:val="333333"/>
          <w:sz w:val="23"/>
          <w:szCs w:val="23"/>
        </w:rPr>
        <w:t>专转本</w:t>
      </w:r>
      <w:r>
        <w:rPr>
          <w:rFonts w:ascii="&amp;quot" w:hAnsi="&amp;quot"/>
          <w:color w:val="333333"/>
          <w:sz w:val="23"/>
          <w:szCs w:val="23"/>
        </w:rPr>
        <w:t>”</w:t>
      </w:r>
      <w:r>
        <w:rPr>
          <w:rFonts w:ascii="&amp;quot" w:hAnsi="&amp;quot"/>
          <w:color w:val="333333"/>
          <w:sz w:val="23"/>
          <w:szCs w:val="23"/>
        </w:rPr>
        <w:t>招生规模。现将有关事项通知如下。</w:t>
      </w:r>
    </w:p>
    <w:p w14:paraId="509F90C1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一、接收院校及计划</w:t>
      </w:r>
    </w:p>
    <w:p w14:paraId="148117AE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年全省普通高校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统考计划扩招</w:t>
      </w:r>
      <w:r w:rsidRPr="003B51D6">
        <w:rPr>
          <w:rFonts w:ascii="&amp;quot" w:hAnsi="&amp;quot"/>
          <w:sz w:val="23"/>
          <w:szCs w:val="23"/>
        </w:rPr>
        <w:t>13635</w:t>
      </w:r>
      <w:r w:rsidRPr="003B51D6">
        <w:rPr>
          <w:rFonts w:ascii="&amp;quot" w:hAnsi="&amp;quot"/>
          <w:sz w:val="23"/>
          <w:szCs w:val="23"/>
        </w:rPr>
        <w:t>人，计划总数为</w:t>
      </w:r>
      <w:r w:rsidRPr="003B51D6">
        <w:rPr>
          <w:rFonts w:ascii="&amp;quot" w:hAnsi="&amp;quot"/>
          <w:sz w:val="23"/>
          <w:szCs w:val="23"/>
        </w:rPr>
        <w:t>30285</w:t>
      </w:r>
      <w:r w:rsidRPr="003B51D6">
        <w:rPr>
          <w:rFonts w:ascii="&amp;quot" w:hAnsi="&amp;quot"/>
          <w:sz w:val="23"/>
          <w:szCs w:val="23"/>
        </w:rPr>
        <w:t>人，具体接收院校专业和计划见附件。五年一贯制高职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实施方案另行印发。</w:t>
      </w:r>
    </w:p>
    <w:p w14:paraId="37762057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 xml:space="preserve">二、重新报名及志愿填报　　</w:t>
      </w:r>
    </w:p>
    <w:p w14:paraId="49C370F0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为更好地完成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选拔任务，切实维护选拔考试公平公正，定于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4</w:t>
      </w:r>
      <w:r w:rsidRPr="003B51D6">
        <w:rPr>
          <w:rFonts w:ascii="&amp;quot" w:hAnsi="&amp;quot"/>
          <w:sz w:val="23"/>
          <w:szCs w:val="23"/>
        </w:rPr>
        <w:t>月</w:t>
      </w:r>
      <w:r w:rsidRPr="003B51D6">
        <w:rPr>
          <w:rFonts w:ascii="&amp;quot" w:hAnsi="&amp;quot"/>
          <w:sz w:val="23"/>
          <w:szCs w:val="23"/>
        </w:rPr>
        <w:t>17</w:t>
      </w:r>
      <w:r w:rsidRPr="003B51D6">
        <w:rPr>
          <w:rFonts w:ascii="&amp;quot" w:hAnsi="&amp;quot"/>
          <w:sz w:val="23"/>
          <w:szCs w:val="23"/>
        </w:rPr>
        <w:t>日至</w:t>
      </w:r>
      <w:r w:rsidRPr="003B51D6">
        <w:rPr>
          <w:rFonts w:ascii="&amp;quot" w:hAnsi="&amp;quot"/>
          <w:sz w:val="23"/>
          <w:szCs w:val="23"/>
        </w:rPr>
        <w:t>20</w:t>
      </w:r>
      <w:r w:rsidRPr="003B51D6">
        <w:rPr>
          <w:rFonts w:ascii="&amp;quot" w:hAnsi="&amp;quot"/>
          <w:sz w:val="23"/>
          <w:szCs w:val="23"/>
        </w:rPr>
        <w:t>日组织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全省统一考试重新报名工作。</w:t>
      </w:r>
    </w:p>
    <w:p w14:paraId="69D07E07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1.</w:t>
      </w:r>
      <w:r w:rsidRPr="003B51D6">
        <w:rPr>
          <w:rFonts w:ascii="&amp;quot" w:hAnsi="&amp;quot"/>
          <w:sz w:val="23"/>
          <w:szCs w:val="23"/>
        </w:rPr>
        <w:t>选拔对象、报名条件、报名资格审查、志愿设置、考试科目等，严格按照《省教育厅关于做好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工作的通知》（</w:t>
      </w:r>
      <w:proofErr w:type="gramStart"/>
      <w:r w:rsidRPr="003B51D6">
        <w:rPr>
          <w:rFonts w:ascii="&amp;quot" w:hAnsi="&amp;quot"/>
          <w:sz w:val="23"/>
          <w:szCs w:val="23"/>
        </w:rPr>
        <w:t>苏教学</w:t>
      </w:r>
      <w:proofErr w:type="gramEnd"/>
      <w:r w:rsidRPr="003B51D6">
        <w:rPr>
          <w:rFonts w:ascii="&amp;quot" w:hAnsi="&amp;quot"/>
          <w:sz w:val="23"/>
          <w:szCs w:val="23"/>
        </w:rPr>
        <w:t>〔</w:t>
      </w:r>
      <w:r w:rsidRPr="003B51D6">
        <w:rPr>
          <w:rFonts w:ascii="&amp;quot" w:hAnsi="&amp;quot"/>
          <w:sz w:val="23"/>
          <w:szCs w:val="23"/>
        </w:rPr>
        <w:t>2019</w:t>
      </w:r>
      <w:r w:rsidRPr="003B51D6">
        <w:rPr>
          <w:rFonts w:ascii="&amp;quot" w:hAnsi="&amp;quot"/>
          <w:sz w:val="23"/>
          <w:szCs w:val="23"/>
        </w:rPr>
        <w:t>〕</w:t>
      </w:r>
      <w:r w:rsidRPr="003B51D6">
        <w:rPr>
          <w:rFonts w:ascii="&amp;quot" w:hAnsi="&amp;quot"/>
          <w:sz w:val="23"/>
          <w:szCs w:val="23"/>
        </w:rPr>
        <w:t>7</w:t>
      </w:r>
      <w:r w:rsidRPr="003B51D6">
        <w:rPr>
          <w:rFonts w:ascii="&amp;quot" w:hAnsi="&amp;quot"/>
          <w:sz w:val="23"/>
          <w:szCs w:val="23"/>
        </w:rPr>
        <w:t>号）规定执行。</w:t>
      </w:r>
    </w:p>
    <w:p w14:paraId="7E7FC062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2.2020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1</w:t>
      </w:r>
      <w:r w:rsidRPr="003B51D6">
        <w:rPr>
          <w:rFonts w:ascii="&amp;quot" w:hAnsi="&amp;quot"/>
          <w:sz w:val="23"/>
          <w:szCs w:val="23"/>
        </w:rPr>
        <w:t>月已成功报名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选拔考试的考生，原报名信息与填报志愿无效，须重新报名，无需缴纳报名费。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1</w:t>
      </w:r>
      <w:r w:rsidRPr="003B51D6">
        <w:rPr>
          <w:rFonts w:ascii="&amp;quot" w:hAnsi="&amp;quot"/>
          <w:sz w:val="23"/>
          <w:szCs w:val="23"/>
        </w:rPr>
        <w:t>月没有报名的考生，可以报名，须按照报名流程进行注册、报名、缴纳考试报名费。报名网址：江苏省教育考试院门户网站</w:t>
      </w:r>
      <w:r w:rsidRPr="003B51D6">
        <w:rPr>
          <w:rFonts w:ascii="&amp;quot" w:hAnsi="&amp;quot"/>
          <w:sz w:val="23"/>
          <w:szCs w:val="23"/>
        </w:rPr>
        <w:t>http://www.jseea.cn/</w:t>
      </w:r>
      <w:r w:rsidRPr="003B51D6">
        <w:rPr>
          <w:rFonts w:ascii="&amp;quot" w:hAnsi="&amp;quot"/>
          <w:sz w:val="23"/>
          <w:szCs w:val="23"/>
        </w:rPr>
        <w:t>。</w:t>
      </w:r>
    </w:p>
    <w:p w14:paraId="06047ABF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三、考试</w:t>
      </w:r>
    </w:p>
    <w:p w14:paraId="74E5B0B3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考试由省教育考试</w:t>
      </w:r>
      <w:proofErr w:type="gramStart"/>
      <w:r w:rsidRPr="003B51D6">
        <w:rPr>
          <w:rFonts w:ascii="&amp;quot" w:hAnsi="&amp;quot"/>
          <w:sz w:val="23"/>
          <w:szCs w:val="23"/>
        </w:rPr>
        <w:t>院统一</w:t>
      </w:r>
      <w:proofErr w:type="gramEnd"/>
      <w:r w:rsidRPr="003B51D6">
        <w:rPr>
          <w:rFonts w:ascii="&amp;quot" w:hAnsi="&amp;quot"/>
          <w:sz w:val="23"/>
          <w:szCs w:val="23"/>
        </w:rPr>
        <w:t>组织。考试时间为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5</w:t>
      </w:r>
      <w:r w:rsidRPr="003B51D6">
        <w:rPr>
          <w:rFonts w:ascii="&amp;quot" w:hAnsi="&amp;quot"/>
          <w:sz w:val="23"/>
          <w:szCs w:val="23"/>
        </w:rPr>
        <w:t>月</w:t>
      </w:r>
      <w:r w:rsidRPr="003B51D6">
        <w:rPr>
          <w:rFonts w:ascii="&amp;quot" w:hAnsi="&amp;quot"/>
          <w:sz w:val="23"/>
          <w:szCs w:val="23"/>
        </w:rPr>
        <w:t>24</w:t>
      </w:r>
      <w:r w:rsidRPr="003B51D6">
        <w:rPr>
          <w:rFonts w:ascii="&amp;quot" w:hAnsi="&amp;quot"/>
          <w:sz w:val="23"/>
          <w:szCs w:val="23"/>
        </w:rPr>
        <w:t>日。</w:t>
      </w:r>
    </w:p>
    <w:p w14:paraId="2AB8AF86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四、录取</w:t>
      </w:r>
    </w:p>
    <w:p w14:paraId="0A32821F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全省统一考试结束后，由省教育厅统一划出录取资格线，有关本科院校根据公布的计划和考生志愿，从高分到低分顺序录取，省教育考试院负责组织录取和监督。录取工作将于</w:t>
      </w:r>
      <w:r w:rsidRPr="003B51D6">
        <w:rPr>
          <w:rFonts w:ascii="&amp;quot" w:hAnsi="&amp;quot"/>
          <w:sz w:val="23"/>
          <w:szCs w:val="23"/>
        </w:rPr>
        <w:t>7</w:t>
      </w:r>
      <w:r w:rsidRPr="003B51D6">
        <w:rPr>
          <w:rFonts w:ascii="&amp;quot" w:hAnsi="&amp;quot"/>
          <w:sz w:val="23"/>
          <w:szCs w:val="23"/>
        </w:rPr>
        <w:t>月</w:t>
      </w:r>
      <w:r w:rsidRPr="003B51D6">
        <w:rPr>
          <w:rFonts w:ascii="&amp;quot" w:hAnsi="&amp;quot"/>
          <w:sz w:val="23"/>
          <w:szCs w:val="23"/>
        </w:rPr>
        <w:t>3</w:t>
      </w:r>
      <w:r w:rsidRPr="003B51D6">
        <w:rPr>
          <w:rFonts w:ascii="&amp;quot" w:hAnsi="&amp;quot"/>
          <w:sz w:val="23"/>
          <w:szCs w:val="23"/>
        </w:rPr>
        <w:t>日前完成。</w:t>
      </w:r>
    </w:p>
    <w:p w14:paraId="4EB69BF4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五、培养</w:t>
      </w:r>
    </w:p>
    <w:p w14:paraId="4E89BE6D" w14:textId="77777777" w:rsidR="006255E2" w:rsidRPr="003B51D6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sz w:val="23"/>
          <w:szCs w:val="23"/>
        </w:rPr>
      </w:pPr>
      <w:r w:rsidRPr="003B51D6">
        <w:rPr>
          <w:rFonts w:ascii="&amp;quot" w:hAnsi="&amp;quot"/>
          <w:sz w:val="23"/>
          <w:szCs w:val="23"/>
        </w:rPr>
        <w:t>普通高校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学生转入与培养、学生管理与就业按照《省教育厅关于做好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工作的通知》（</w:t>
      </w:r>
      <w:proofErr w:type="gramStart"/>
      <w:r w:rsidRPr="003B51D6">
        <w:rPr>
          <w:rFonts w:ascii="&amp;quot" w:hAnsi="&amp;quot"/>
          <w:sz w:val="23"/>
          <w:szCs w:val="23"/>
        </w:rPr>
        <w:t>苏教学</w:t>
      </w:r>
      <w:proofErr w:type="gramEnd"/>
      <w:r w:rsidRPr="003B51D6">
        <w:rPr>
          <w:rFonts w:ascii="&amp;quot" w:hAnsi="&amp;quot"/>
          <w:sz w:val="23"/>
          <w:szCs w:val="23"/>
        </w:rPr>
        <w:t>〔</w:t>
      </w:r>
      <w:r w:rsidRPr="003B51D6">
        <w:rPr>
          <w:rFonts w:ascii="&amp;quot" w:hAnsi="&amp;quot"/>
          <w:sz w:val="23"/>
          <w:szCs w:val="23"/>
        </w:rPr>
        <w:t>2019</w:t>
      </w:r>
      <w:r w:rsidRPr="003B51D6">
        <w:rPr>
          <w:rFonts w:ascii="&amp;quot" w:hAnsi="&amp;quot"/>
          <w:sz w:val="23"/>
          <w:szCs w:val="23"/>
        </w:rPr>
        <w:t>〕</w:t>
      </w:r>
      <w:r w:rsidRPr="003B51D6">
        <w:rPr>
          <w:rFonts w:ascii="&amp;quot" w:hAnsi="&amp;quot"/>
          <w:sz w:val="23"/>
          <w:szCs w:val="23"/>
        </w:rPr>
        <w:t>7</w:t>
      </w:r>
      <w:r w:rsidRPr="003B51D6">
        <w:rPr>
          <w:rFonts w:ascii="&amp;quot" w:hAnsi="&amp;quot"/>
          <w:sz w:val="23"/>
          <w:szCs w:val="23"/>
        </w:rPr>
        <w:t>号）规定执行。从</w:t>
      </w:r>
      <w:r w:rsidRPr="003B51D6">
        <w:rPr>
          <w:rFonts w:ascii="&amp;quot" w:hAnsi="&amp;quot"/>
          <w:sz w:val="23"/>
          <w:szCs w:val="23"/>
        </w:rPr>
        <w:t>2020</w:t>
      </w:r>
      <w:r w:rsidRPr="003B51D6">
        <w:rPr>
          <w:rFonts w:ascii="&amp;quot" w:hAnsi="&amp;quot"/>
          <w:sz w:val="23"/>
          <w:szCs w:val="23"/>
        </w:rPr>
        <w:t>年起，开展普通本科与具备条件的高职院校联合培养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学生试点工作，</w:t>
      </w:r>
      <w:r w:rsidRPr="003B51D6">
        <w:rPr>
          <w:rFonts w:ascii="&amp;quot" w:hAnsi="&amp;quot"/>
          <w:sz w:val="23"/>
          <w:szCs w:val="23"/>
        </w:rPr>
        <w:t>“</w:t>
      </w:r>
      <w:r w:rsidRPr="003B51D6">
        <w:rPr>
          <w:rFonts w:ascii="&amp;quot" w:hAnsi="&amp;quot"/>
          <w:sz w:val="23"/>
          <w:szCs w:val="23"/>
        </w:rPr>
        <w:t>专转本</w:t>
      </w:r>
      <w:r w:rsidRPr="003B51D6">
        <w:rPr>
          <w:rFonts w:ascii="&amp;quot" w:hAnsi="&amp;quot"/>
          <w:sz w:val="23"/>
          <w:szCs w:val="23"/>
        </w:rPr>
        <w:t>”</w:t>
      </w:r>
      <w:r w:rsidRPr="003B51D6">
        <w:rPr>
          <w:rFonts w:ascii="&amp;quot" w:hAnsi="&amp;quot"/>
          <w:sz w:val="23"/>
          <w:szCs w:val="23"/>
        </w:rPr>
        <w:t>学生按照相关要求在高职院校就读，毕业证书由本科院校发放，具体试点高校与计划见附件</w:t>
      </w:r>
      <w:r w:rsidRPr="003B51D6">
        <w:rPr>
          <w:rFonts w:ascii="&amp;quot" w:hAnsi="&amp;quot"/>
          <w:sz w:val="23"/>
          <w:szCs w:val="23"/>
        </w:rPr>
        <w:t>2</w:t>
      </w:r>
      <w:r w:rsidRPr="003B51D6">
        <w:rPr>
          <w:rFonts w:ascii="&amp;quot" w:hAnsi="&amp;quot"/>
          <w:sz w:val="23"/>
          <w:szCs w:val="23"/>
        </w:rPr>
        <w:t>。</w:t>
      </w:r>
    </w:p>
    <w:p w14:paraId="155B2CD3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六、招生简章</w:t>
      </w:r>
    </w:p>
    <w:p w14:paraId="65D34A3B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接收高校应根据省教育厅下达的</w:t>
      </w:r>
      <w:r>
        <w:rPr>
          <w:rFonts w:ascii="&amp;quot" w:hAnsi="&amp;quot"/>
          <w:color w:val="333333"/>
          <w:sz w:val="23"/>
          <w:szCs w:val="23"/>
        </w:rPr>
        <w:t>“</w:t>
      </w:r>
      <w:r>
        <w:rPr>
          <w:rFonts w:ascii="&amp;quot" w:hAnsi="&amp;quot"/>
          <w:color w:val="333333"/>
          <w:sz w:val="23"/>
          <w:szCs w:val="23"/>
        </w:rPr>
        <w:t>专转本</w:t>
      </w:r>
      <w:r>
        <w:rPr>
          <w:rFonts w:ascii="&amp;quot" w:hAnsi="&amp;quot"/>
          <w:color w:val="333333"/>
          <w:sz w:val="23"/>
          <w:szCs w:val="23"/>
        </w:rPr>
        <w:t>”</w:t>
      </w:r>
      <w:r>
        <w:rPr>
          <w:rFonts w:ascii="&amp;quot" w:hAnsi="&amp;quot"/>
          <w:color w:val="333333"/>
          <w:sz w:val="23"/>
          <w:szCs w:val="23"/>
        </w:rPr>
        <w:t>计划制定招生简章，经省教育厅审核后于</w:t>
      </w:r>
      <w:r>
        <w:rPr>
          <w:rFonts w:ascii="&amp;quot" w:hAnsi="&amp;quot"/>
          <w:color w:val="333333"/>
          <w:sz w:val="23"/>
          <w:szCs w:val="23"/>
        </w:rPr>
        <w:t>2020</w:t>
      </w:r>
      <w:r>
        <w:rPr>
          <w:rFonts w:ascii="&amp;quot" w:hAnsi="&amp;quot"/>
          <w:color w:val="333333"/>
          <w:sz w:val="23"/>
          <w:szCs w:val="23"/>
        </w:rPr>
        <w:t>年</w:t>
      </w:r>
      <w:r>
        <w:rPr>
          <w:rFonts w:ascii="&amp;quot" w:hAnsi="&amp;quot"/>
          <w:color w:val="333333"/>
          <w:sz w:val="23"/>
          <w:szCs w:val="23"/>
        </w:rPr>
        <w:t>4</w:t>
      </w:r>
      <w:r>
        <w:rPr>
          <w:rFonts w:ascii="&amp;quot" w:hAnsi="&amp;quot"/>
          <w:color w:val="333333"/>
          <w:sz w:val="23"/>
          <w:szCs w:val="23"/>
        </w:rPr>
        <w:t>月</w:t>
      </w:r>
      <w:r>
        <w:rPr>
          <w:rFonts w:ascii="&amp;quot" w:hAnsi="&amp;quot"/>
          <w:color w:val="333333"/>
          <w:sz w:val="23"/>
          <w:szCs w:val="23"/>
        </w:rPr>
        <w:t>16</w:t>
      </w:r>
      <w:r>
        <w:rPr>
          <w:rFonts w:ascii="&amp;quot" w:hAnsi="&amp;quot"/>
          <w:color w:val="333333"/>
          <w:sz w:val="23"/>
          <w:szCs w:val="23"/>
        </w:rPr>
        <w:t>日前向社会公布，便于考生查询。简章应明确招生人数、专业名称、专业要求、录取规则、办班地点、学费标准、培养方式、学籍管理、毕业证书发放、咨询与监督方式等内容。请于</w:t>
      </w:r>
      <w:r>
        <w:rPr>
          <w:rFonts w:ascii="&amp;quot" w:hAnsi="&amp;quot"/>
          <w:color w:val="333333"/>
          <w:sz w:val="23"/>
          <w:szCs w:val="23"/>
        </w:rPr>
        <w:t>4</w:t>
      </w:r>
      <w:r>
        <w:rPr>
          <w:rFonts w:ascii="&amp;quot" w:hAnsi="&amp;quot"/>
          <w:color w:val="333333"/>
          <w:sz w:val="23"/>
          <w:szCs w:val="23"/>
        </w:rPr>
        <w:t>月</w:t>
      </w:r>
      <w:r>
        <w:rPr>
          <w:rFonts w:ascii="&amp;quot" w:hAnsi="&amp;quot"/>
          <w:color w:val="333333"/>
          <w:sz w:val="23"/>
          <w:szCs w:val="23"/>
        </w:rPr>
        <w:t>13</w:t>
      </w:r>
      <w:r>
        <w:rPr>
          <w:rFonts w:ascii="&amp;quot" w:hAnsi="&amp;quot"/>
          <w:color w:val="333333"/>
          <w:sz w:val="23"/>
          <w:szCs w:val="23"/>
        </w:rPr>
        <w:t>日前将招生简章加盖公章的</w:t>
      </w:r>
      <w:r>
        <w:rPr>
          <w:rFonts w:ascii="&amp;quot" w:hAnsi="&amp;quot"/>
          <w:color w:val="333333"/>
          <w:sz w:val="23"/>
          <w:szCs w:val="23"/>
        </w:rPr>
        <w:t>PDF</w:t>
      </w:r>
      <w:r>
        <w:rPr>
          <w:rFonts w:ascii="&amp;quot" w:hAnsi="&amp;quot"/>
          <w:color w:val="333333"/>
          <w:sz w:val="23"/>
          <w:szCs w:val="23"/>
        </w:rPr>
        <w:t>版报省教育厅高校学生处审核，电子邮箱：</w:t>
      </w:r>
      <w:r>
        <w:rPr>
          <w:rFonts w:ascii="&amp;quot" w:hAnsi="&amp;quot"/>
          <w:color w:val="333333"/>
          <w:sz w:val="23"/>
          <w:szCs w:val="23"/>
        </w:rPr>
        <w:t>jssjyt_xsc@163.com</w:t>
      </w:r>
      <w:r>
        <w:rPr>
          <w:rFonts w:ascii="&amp;quot" w:hAnsi="&amp;quot"/>
          <w:color w:val="333333"/>
          <w:sz w:val="23"/>
          <w:szCs w:val="23"/>
        </w:rPr>
        <w:t>。</w:t>
      </w:r>
    </w:p>
    <w:p w14:paraId="75D3A062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七、有关事项</w:t>
      </w:r>
    </w:p>
    <w:p w14:paraId="52BCBF78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1.</w:t>
      </w:r>
      <w:r>
        <w:rPr>
          <w:rFonts w:ascii="&amp;quot" w:hAnsi="&amp;quot"/>
          <w:color w:val="333333"/>
          <w:sz w:val="23"/>
          <w:szCs w:val="23"/>
        </w:rPr>
        <w:t>接收院校要切实加强对</w:t>
      </w:r>
      <w:r>
        <w:rPr>
          <w:rFonts w:ascii="&amp;quot" w:hAnsi="&amp;quot"/>
          <w:color w:val="333333"/>
          <w:sz w:val="23"/>
          <w:szCs w:val="23"/>
        </w:rPr>
        <w:t>2020</w:t>
      </w:r>
      <w:r>
        <w:rPr>
          <w:rFonts w:ascii="&amp;quot" w:hAnsi="&amp;quot"/>
          <w:color w:val="333333"/>
          <w:sz w:val="23"/>
          <w:szCs w:val="23"/>
        </w:rPr>
        <w:t>年</w:t>
      </w:r>
      <w:r>
        <w:rPr>
          <w:rFonts w:ascii="&amp;quot" w:hAnsi="&amp;quot"/>
          <w:color w:val="333333"/>
          <w:sz w:val="23"/>
          <w:szCs w:val="23"/>
        </w:rPr>
        <w:t>“</w:t>
      </w:r>
      <w:r>
        <w:rPr>
          <w:rFonts w:ascii="&amp;quot" w:hAnsi="&amp;quot"/>
          <w:color w:val="333333"/>
          <w:sz w:val="23"/>
          <w:szCs w:val="23"/>
        </w:rPr>
        <w:t>专转本</w:t>
      </w:r>
      <w:r>
        <w:rPr>
          <w:rFonts w:ascii="&amp;quot" w:hAnsi="&amp;quot"/>
          <w:color w:val="333333"/>
          <w:sz w:val="23"/>
          <w:szCs w:val="23"/>
        </w:rPr>
        <w:t>”</w:t>
      </w:r>
      <w:r>
        <w:rPr>
          <w:rFonts w:ascii="&amp;quot" w:hAnsi="&amp;quot"/>
          <w:color w:val="333333"/>
          <w:sz w:val="23"/>
          <w:szCs w:val="23"/>
        </w:rPr>
        <w:t>扩招工作的宣传、组织和领导。要明确专人负责，加强政策解答，落实工作责任，强化组织管理，积极主动地做好各项工作。要将通知要求传达到符合报名条件的每一名学生，确保</w:t>
      </w:r>
      <w:r>
        <w:rPr>
          <w:rFonts w:ascii="&amp;quot" w:hAnsi="&amp;quot"/>
          <w:color w:val="333333"/>
          <w:sz w:val="23"/>
          <w:szCs w:val="23"/>
        </w:rPr>
        <w:t>2020</w:t>
      </w:r>
      <w:r>
        <w:rPr>
          <w:rFonts w:ascii="&amp;quot" w:hAnsi="&amp;quot"/>
          <w:color w:val="333333"/>
          <w:sz w:val="23"/>
          <w:szCs w:val="23"/>
        </w:rPr>
        <w:t>年</w:t>
      </w:r>
      <w:r>
        <w:rPr>
          <w:rFonts w:ascii="&amp;quot" w:hAnsi="&amp;quot"/>
          <w:color w:val="333333"/>
          <w:sz w:val="23"/>
          <w:szCs w:val="23"/>
        </w:rPr>
        <w:t>“</w:t>
      </w:r>
      <w:r>
        <w:rPr>
          <w:rFonts w:ascii="&amp;quot" w:hAnsi="&amp;quot"/>
          <w:color w:val="333333"/>
          <w:sz w:val="23"/>
          <w:szCs w:val="23"/>
        </w:rPr>
        <w:t>专转本</w:t>
      </w:r>
      <w:r>
        <w:rPr>
          <w:rFonts w:ascii="&amp;quot" w:hAnsi="&amp;quot"/>
          <w:color w:val="333333"/>
          <w:sz w:val="23"/>
          <w:szCs w:val="23"/>
        </w:rPr>
        <w:t>”</w:t>
      </w:r>
      <w:r>
        <w:rPr>
          <w:rFonts w:ascii="&amp;quot" w:hAnsi="&amp;quot"/>
          <w:color w:val="333333"/>
          <w:sz w:val="23"/>
          <w:szCs w:val="23"/>
        </w:rPr>
        <w:t>扩招工作顺利进行。</w:t>
      </w:r>
    </w:p>
    <w:p w14:paraId="2E0A3FC7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2.</w:t>
      </w:r>
      <w:r>
        <w:rPr>
          <w:rFonts w:ascii="&amp;quot" w:hAnsi="&amp;quot"/>
          <w:color w:val="333333"/>
          <w:sz w:val="23"/>
          <w:szCs w:val="23"/>
        </w:rPr>
        <w:t>各考点学校要协调本地卫生健康部门做好</w:t>
      </w:r>
      <w:r>
        <w:rPr>
          <w:rFonts w:ascii="&amp;quot" w:hAnsi="&amp;quot"/>
          <w:color w:val="333333"/>
          <w:sz w:val="23"/>
          <w:szCs w:val="23"/>
        </w:rPr>
        <w:t>“</w:t>
      </w:r>
      <w:r>
        <w:rPr>
          <w:rFonts w:ascii="&amp;quot" w:hAnsi="&amp;quot"/>
          <w:color w:val="333333"/>
          <w:sz w:val="23"/>
          <w:szCs w:val="23"/>
        </w:rPr>
        <w:t>专转本</w:t>
      </w:r>
      <w:r>
        <w:rPr>
          <w:rFonts w:ascii="&amp;quot" w:hAnsi="&amp;quot"/>
          <w:color w:val="333333"/>
          <w:sz w:val="23"/>
          <w:szCs w:val="23"/>
        </w:rPr>
        <w:t>”</w:t>
      </w:r>
      <w:r>
        <w:rPr>
          <w:rFonts w:ascii="&amp;quot" w:hAnsi="&amp;quot"/>
          <w:color w:val="333333"/>
          <w:sz w:val="23"/>
          <w:szCs w:val="23"/>
        </w:rPr>
        <w:t>考试防疫工作，确保广大考生和</w:t>
      </w:r>
      <w:proofErr w:type="gramStart"/>
      <w:r>
        <w:rPr>
          <w:rFonts w:ascii="&amp;quot" w:hAnsi="&amp;quot"/>
          <w:color w:val="333333"/>
          <w:sz w:val="23"/>
          <w:szCs w:val="23"/>
        </w:rPr>
        <w:t>涉考</w:t>
      </w:r>
      <w:proofErr w:type="gramEnd"/>
      <w:r>
        <w:rPr>
          <w:rFonts w:ascii="&amp;quot" w:hAnsi="&amp;quot"/>
          <w:color w:val="333333"/>
          <w:sz w:val="23"/>
          <w:szCs w:val="23"/>
        </w:rPr>
        <w:t>工作人员的生命安全和身体健康。要认真</w:t>
      </w:r>
      <w:proofErr w:type="gramStart"/>
      <w:r>
        <w:rPr>
          <w:rFonts w:ascii="&amp;quot" w:hAnsi="&amp;quot"/>
          <w:color w:val="333333"/>
          <w:sz w:val="23"/>
          <w:szCs w:val="23"/>
        </w:rPr>
        <w:t>研</w:t>
      </w:r>
      <w:proofErr w:type="gramEnd"/>
      <w:r>
        <w:rPr>
          <w:rFonts w:ascii="&amp;quot" w:hAnsi="&amp;quot"/>
          <w:color w:val="333333"/>
          <w:sz w:val="23"/>
          <w:szCs w:val="23"/>
        </w:rPr>
        <w:t>判</w:t>
      </w:r>
      <w:r>
        <w:rPr>
          <w:rFonts w:ascii="&amp;quot" w:hAnsi="&amp;quot"/>
          <w:color w:val="333333"/>
          <w:sz w:val="23"/>
          <w:szCs w:val="23"/>
        </w:rPr>
        <w:t>5</w:t>
      </w:r>
      <w:r>
        <w:rPr>
          <w:rFonts w:ascii="&amp;quot" w:hAnsi="&amp;quot"/>
          <w:color w:val="333333"/>
          <w:sz w:val="23"/>
          <w:szCs w:val="23"/>
        </w:rPr>
        <w:t>月底疫情情况，制定疫</w:t>
      </w:r>
      <w:r>
        <w:rPr>
          <w:rFonts w:ascii="&amp;quot" w:hAnsi="&amp;quot"/>
          <w:color w:val="333333"/>
          <w:sz w:val="23"/>
          <w:szCs w:val="23"/>
        </w:rPr>
        <w:lastRenderedPageBreak/>
        <w:t>情防控工作标准及考点考场防疫措施。各推荐院校和考点院校，要做好对考生和工作人员的健康监测、登记和新冠肺炎排查工作。要对考试招生场所逐一进行消毒，保证环境卫生和良好通风。各推荐院校要做好疫情期间考生的送考工作。考点应配备充足防疫物资，设置具备防护隔离措施的特殊通道、专用隔离考场和备用考场。要对考</w:t>
      </w:r>
      <w:proofErr w:type="gramStart"/>
      <w:r>
        <w:rPr>
          <w:rFonts w:ascii="&amp;quot" w:hAnsi="&amp;quot"/>
          <w:color w:val="333333"/>
          <w:sz w:val="23"/>
          <w:szCs w:val="23"/>
        </w:rPr>
        <w:t>务</w:t>
      </w:r>
      <w:proofErr w:type="gramEnd"/>
      <w:r>
        <w:rPr>
          <w:rFonts w:ascii="&amp;quot" w:hAnsi="&amp;quot"/>
          <w:color w:val="333333"/>
          <w:sz w:val="23"/>
          <w:szCs w:val="23"/>
        </w:rPr>
        <w:t>人员开展新冠肺炎疫情防控和考试安全培训，确保各项措施落实到位。</w:t>
      </w:r>
    </w:p>
    <w:p w14:paraId="5A3D7F52" w14:textId="77777777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3.</w:t>
      </w:r>
      <w:r>
        <w:rPr>
          <w:rFonts w:ascii="&amp;quot" w:hAnsi="&amp;quot"/>
          <w:color w:val="333333"/>
          <w:sz w:val="23"/>
          <w:szCs w:val="23"/>
        </w:rPr>
        <w:t>要严格执行考</w:t>
      </w:r>
      <w:proofErr w:type="gramStart"/>
      <w:r>
        <w:rPr>
          <w:rFonts w:ascii="&amp;quot" w:hAnsi="&amp;quot"/>
          <w:color w:val="333333"/>
          <w:sz w:val="23"/>
          <w:szCs w:val="23"/>
        </w:rPr>
        <w:t>务</w:t>
      </w:r>
      <w:proofErr w:type="gramEnd"/>
      <w:r>
        <w:rPr>
          <w:rFonts w:ascii="&amp;quot" w:hAnsi="&amp;quot"/>
          <w:color w:val="333333"/>
          <w:sz w:val="23"/>
          <w:szCs w:val="23"/>
        </w:rPr>
        <w:t>管理规定，加强考</w:t>
      </w:r>
      <w:proofErr w:type="gramStart"/>
      <w:r>
        <w:rPr>
          <w:rFonts w:ascii="&amp;quot" w:hAnsi="&amp;quot"/>
          <w:color w:val="333333"/>
          <w:sz w:val="23"/>
          <w:szCs w:val="23"/>
        </w:rPr>
        <w:t>务</w:t>
      </w:r>
      <w:proofErr w:type="gramEnd"/>
      <w:r>
        <w:rPr>
          <w:rFonts w:ascii="&amp;quot" w:hAnsi="&amp;quot"/>
          <w:color w:val="333333"/>
          <w:sz w:val="23"/>
          <w:szCs w:val="23"/>
        </w:rPr>
        <w:t>管理，严肃考风考纪。对考试过程中的违法违规行为发现一起，查处一起，绝不姑息。各高校要严格执行国家招生政策规定，严肃招生工作纪律，自觉接受纪检监察部门的监督。要加大招生执法监察力度，严肃查处招生录取中出现的违规违纪行为，涉嫌犯罪的依法移送司法机关处理。</w:t>
      </w:r>
    </w:p>
    <w:p w14:paraId="044A5851" w14:textId="5619D2C3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附件：</w:t>
      </w:r>
      <w:r>
        <w:rPr>
          <w:rFonts w:ascii="&amp;quot" w:hAnsi="&amp;quot"/>
          <w:color w:val="333333"/>
          <w:sz w:val="23"/>
          <w:szCs w:val="23"/>
        </w:rPr>
        <w:t>1.</w:t>
      </w:r>
      <w:hyperlink r:id="rId4" w:history="1">
        <w:r>
          <w:rPr>
            <w:rFonts w:ascii="&amp;quot" w:hAnsi="&amp;quot" w:hint="eastAsia"/>
            <w:noProof/>
            <w:color w:val="333333"/>
            <w:sz w:val="23"/>
            <w:szCs w:val="23"/>
          </w:rPr>
          <w:drawing>
            <wp:inline distT="0" distB="0" distL="0" distR="0" wp14:anchorId="03E88921" wp14:editId="766D31BB">
              <wp:extent cx="152400" cy="152400"/>
              <wp:effectExtent l="0" t="0" r="0" b="0"/>
              <wp:docPr id="3" name="图片 3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2020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年江苏省普通高校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“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专转本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”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分校计划表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.xls</w:t>
        </w:r>
      </w:hyperlink>
    </w:p>
    <w:p w14:paraId="332AC1A4" w14:textId="570F7844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          2.</w:t>
      </w:r>
      <w:hyperlink r:id="rId6" w:history="1">
        <w:r>
          <w:rPr>
            <w:rFonts w:ascii="&amp;quot" w:hAnsi="&amp;quot" w:hint="eastAsia"/>
            <w:noProof/>
            <w:color w:val="333333"/>
            <w:sz w:val="23"/>
            <w:szCs w:val="23"/>
          </w:rPr>
          <w:drawing>
            <wp:inline distT="0" distB="0" distL="0" distR="0" wp14:anchorId="0AE16BAB" wp14:editId="3513E39B">
              <wp:extent cx="152400" cy="152400"/>
              <wp:effectExtent l="0" t="0" r="0" b="0"/>
              <wp:docPr id="2" name="图片 2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2020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年江苏省普通高校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“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专转本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”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专业计划表（按报考类别排列）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.xls</w:t>
        </w:r>
      </w:hyperlink>
    </w:p>
    <w:p w14:paraId="0A537C7C" w14:textId="4D1061EF" w:rsidR="006255E2" w:rsidRDefault="006255E2" w:rsidP="006255E2">
      <w:pPr>
        <w:pStyle w:val="a3"/>
        <w:spacing w:before="0" w:beforeAutospacing="0" w:after="0" w:afterAutospacing="0"/>
        <w:ind w:firstLine="480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          3.</w:t>
      </w:r>
      <w:hyperlink r:id="rId7" w:history="1">
        <w:r>
          <w:rPr>
            <w:rFonts w:ascii="&amp;quot" w:hAnsi="&amp;quot" w:hint="eastAsia"/>
            <w:noProof/>
            <w:color w:val="333333"/>
            <w:sz w:val="23"/>
            <w:szCs w:val="23"/>
          </w:rPr>
          <w:drawing>
            <wp:inline distT="0" distB="0" distL="0" distR="0" wp14:anchorId="04EC26D6" wp14:editId="4EF5F6F8">
              <wp:extent cx="152400" cy="152400"/>
              <wp:effectExtent l="0" t="0" r="0" b="0"/>
              <wp:docPr id="1" name="图片 1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2020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年江苏省普通高校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“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专转本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”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专业计划表（按接收院校排列）</w:t>
        </w:r>
        <w:r>
          <w:rPr>
            <w:rStyle w:val="a4"/>
            <w:rFonts w:ascii="&amp;quot" w:hAnsi="&amp;quot"/>
            <w:color w:val="333333"/>
            <w:sz w:val="23"/>
            <w:szCs w:val="23"/>
          </w:rPr>
          <w:t>.xls</w:t>
        </w:r>
      </w:hyperlink>
    </w:p>
    <w:p w14:paraId="3FDB5499" w14:textId="77777777" w:rsidR="006255E2" w:rsidRDefault="006255E2" w:rsidP="006255E2">
      <w:pPr>
        <w:pStyle w:val="a3"/>
        <w:spacing w:before="0" w:beforeAutospacing="0" w:after="0" w:afterAutospacing="0"/>
        <w:ind w:firstLine="480"/>
        <w:jc w:val="right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省教育厅</w:t>
      </w:r>
      <w:r>
        <w:rPr>
          <w:rFonts w:ascii="&amp;quot" w:hAnsi="&amp;quot"/>
          <w:color w:val="333333"/>
          <w:sz w:val="23"/>
          <w:szCs w:val="23"/>
        </w:rPr>
        <w:t>    </w:t>
      </w:r>
    </w:p>
    <w:p w14:paraId="5C494A39" w14:textId="77777777" w:rsidR="006255E2" w:rsidRDefault="006255E2" w:rsidP="006255E2">
      <w:pPr>
        <w:pStyle w:val="a3"/>
        <w:spacing w:before="0" w:beforeAutospacing="0" w:after="0" w:afterAutospacing="0"/>
        <w:ind w:firstLine="480"/>
        <w:jc w:val="right"/>
        <w:rPr>
          <w:rFonts w:ascii="&amp;quot" w:hAnsi="&amp;quot" w:hint="eastAsia"/>
          <w:color w:val="333333"/>
          <w:sz w:val="23"/>
          <w:szCs w:val="23"/>
        </w:rPr>
      </w:pPr>
      <w:r>
        <w:rPr>
          <w:rFonts w:ascii="&amp;quot" w:hAnsi="&amp;quot"/>
          <w:color w:val="333333"/>
          <w:sz w:val="23"/>
          <w:szCs w:val="23"/>
        </w:rPr>
        <w:t>2020</w:t>
      </w:r>
      <w:r>
        <w:rPr>
          <w:rFonts w:ascii="&amp;quot" w:hAnsi="&amp;quot"/>
          <w:color w:val="333333"/>
          <w:sz w:val="23"/>
          <w:szCs w:val="23"/>
        </w:rPr>
        <w:t>年</w:t>
      </w:r>
      <w:r>
        <w:rPr>
          <w:rFonts w:ascii="&amp;quot" w:hAnsi="&amp;quot"/>
          <w:color w:val="333333"/>
          <w:sz w:val="23"/>
          <w:szCs w:val="23"/>
        </w:rPr>
        <w:t>4</w:t>
      </w:r>
      <w:r>
        <w:rPr>
          <w:rFonts w:ascii="&amp;quot" w:hAnsi="&amp;quot"/>
          <w:color w:val="333333"/>
          <w:sz w:val="23"/>
          <w:szCs w:val="23"/>
        </w:rPr>
        <w:t>月</w:t>
      </w:r>
      <w:r>
        <w:rPr>
          <w:rFonts w:ascii="&amp;quot" w:hAnsi="&amp;quot"/>
          <w:color w:val="333333"/>
          <w:sz w:val="23"/>
          <w:szCs w:val="23"/>
        </w:rPr>
        <w:t>13</w:t>
      </w:r>
      <w:r>
        <w:rPr>
          <w:rFonts w:ascii="&amp;quot" w:hAnsi="&amp;quot"/>
          <w:color w:val="333333"/>
          <w:sz w:val="23"/>
          <w:szCs w:val="23"/>
        </w:rPr>
        <w:t>日</w:t>
      </w:r>
    </w:p>
    <w:p w14:paraId="0CE7687E" w14:textId="77777777" w:rsidR="0089340C" w:rsidRDefault="0089340C"/>
    <w:sectPr w:rsidR="0089340C" w:rsidSect="00676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568"/>
    <w:rsid w:val="003B51D6"/>
    <w:rsid w:val="006255E2"/>
    <w:rsid w:val="00676F66"/>
    <w:rsid w:val="0089340C"/>
    <w:rsid w:val="00A03568"/>
    <w:rsid w:val="00FE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714880-5563-494A-8C26-D7DFA876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55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55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jyt.jiangsu.gov.cn/module/download/downfile.jsp?classid=0&amp;filename=c26e9307d9894444b5bc838160d65492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yt.jiangsu.gov.cn/module/download/downfile.jsp?classid=0&amp;filename=d831f2259df64555845c5e768e4b4717.xls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jyt.jiangsu.gov.cn/module/download/downfile.jsp?classid=0&amp;filename=cd5ead62620c4f4cba5fec9e918dfd00.xl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园子 陈</dc:creator>
  <cp:keywords/>
  <dc:description/>
  <cp:lastModifiedBy>园子 陈</cp:lastModifiedBy>
  <cp:revision>4</cp:revision>
  <dcterms:created xsi:type="dcterms:W3CDTF">2020-04-14T08:35:00Z</dcterms:created>
  <dcterms:modified xsi:type="dcterms:W3CDTF">2020-04-14T09:42:00Z</dcterms:modified>
</cp:coreProperties>
</file>