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1"/>
        <w:rPr>
          <w:rFonts w:ascii="仿宋_GB2312" w:hAnsi="宋体" w:eastAsia="仿宋_GB2312" w:cs="Times New Roman"/>
          <w:b/>
          <w:sz w:val="44"/>
          <w:szCs w:val="44"/>
        </w:rPr>
      </w:pPr>
      <w:r>
        <w:rPr>
          <w:rFonts w:hint="eastAsia" w:ascii="仿宋_GB2312" w:hAnsi="宋体" w:eastAsia="仿宋_GB2312" w:cs="Times New Roman"/>
          <w:b/>
          <w:sz w:val="44"/>
          <w:szCs w:val="44"/>
        </w:rPr>
        <w:t>无锡职业技术学院</w:t>
      </w:r>
    </w:p>
    <w:p>
      <w:pPr>
        <w:spacing w:line="600" w:lineRule="exact"/>
        <w:jc w:val="center"/>
        <w:outlineLvl w:val="1"/>
        <w:rPr>
          <w:rFonts w:hint="eastAsia" w:ascii="仿宋_GB2312" w:hAnsi="宋体" w:eastAsia="仿宋_GB2312" w:cs="Times New Roman"/>
          <w:b/>
          <w:sz w:val="44"/>
          <w:szCs w:val="44"/>
          <w:lang w:eastAsia="zh-CN"/>
        </w:rPr>
      </w:pPr>
      <w:r>
        <w:rPr>
          <w:rFonts w:hint="eastAsia" w:ascii="仿宋_GB2312" w:hAnsi="宋体" w:eastAsia="仿宋_GB2312" w:cs="Times New Roman"/>
          <w:b/>
          <w:sz w:val="44"/>
          <w:szCs w:val="44"/>
        </w:rPr>
        <w:t>大学生创业基地管理办法</w:t>
      </w:r>
      <w:r>
        <w:rPr>
          <w:rFonts w:hint="eastAsia" w:ascii="仿宋_GB2312" w:hAnsi="宋体" w:eastAsia="仿宋_GB2312" w:cs="Times New Roman"/>
          <w:b/>
          <w:sz w:val="44"/>
          <w:szCs w:val="44"/>
          <w:lang w:eastAsia="zh-CN"/>
        </w:rPr>
        <w:t>（</w:t>
      </w:r>
      <w:r>
        <w:rPr>
          <w:rFonts w:hint="eastAsia" w:ascii="仿宋_GB2312" w:hAnsi="宋体" w:eastAsia="仿宋_GB2312" w:cs="Times New Roman"/>
          <w:b/>
          <w:sz w:val="44"/>
          <w:szCs w:val="44"/>
          <w:lang w:val="en-US" w:eastAsia="zh-CN"/>
        </w:rPr>
        <w:t>修订</w:t>
      </w:r>
      <w:bookmarkStart w:id="0" w:name="_GoBack"/>
      <w:bookmarkEnd w:id="0"/>
      <w:r>
        <w:rPr>
          <w:rFonts w:hint="eastAsia" w:ascii="仿宋_GB2312" w:hAnsi="宋体" w:eastAsia="仿宋_GB2312" w:cs="Times New Roman"/>
          <w:b/>
          <w:sz w:val="44"/>
          <w:szCs w:val="44"/>
          <w:lang w:eastAsia="zh-CN"/>
        </w:rPr>
        <w:t>）</w:t>
      </w:r>
    </w:p>
    <w:p>
      <w:pPr>
        <w:rPr>
          <w:rFonts w:ascii="宋体" w:hAnsi="宋体"/>
          <w:color w:val="000000" w:themeColor="text1"/>
          <w:szCs w:val="21"/>
          <w:shd w:val="clear" w:color="auto" w:fill="F9FCFE"/>
        </w:rPr>
      </w:pPr>
    </w:p>
    <w:p>
      <w:pPr>
        <w:spacing w:line="480" w:lineRule="exact"/>
        <w:jc w:val="left"/>
        <w:rPr>
          <w:rFonts w:ascii="黑体" w:hAnsi="宋体" w:eastAsia="黑体" w:cs="Times New Roman"/>
          <w:sz w:val="32"/>
          <w:szCs w:val="32"/>
        </w:rPr>
      </w:pPr>
    </w:p>
    <w:p>
      <w:pPr>
        <w:spacing w:after="156" w:afterLines="50" w:line="360" w:lineRule="exact"/>
        <w:jc w:val="left"/>
        <w:rPr>
          <w:rFonts w:ascii="宋体" w:hAnsi="宋体"/>
          <w:color w:val="000000" w:themeColor="text1"/>
          <w:szCs w:val="21"/>
          <w:shd w:val="clear" w:color="auto" w:fill="F9FCFE"/>
        </w:rPr>
      </w:pPr>
      <w:r>
        <w:rPr>
          <w:rFonts w:hint="eastAsia" w:ascii="黑体" w:hAnsi="宋体" w:eastAsia="黑体" w:cs="Times New Roman"/>
          <w:sz w:val="32"/>
          <w:szCs w:val="32"/>
        </w:rPr>
        <w:t xml:space="preserve">                   第一章  总则</w:t>
      </w:r>
      <w:r>
        <w:rPr>
          <w:rFonts w:ascii="宋体" w:hAnsi="宋体"/>
          <w:color w:val="000000" w:themeColor="text1"/>
          <w:szCs w:val="21"/>
        </w:rPr>
        <w:br w:type="textWrapping"/>
      </w:r>
      <w:r>
        <w:rPr>
          <w:rFonts w:ascii="仿宋_GB2312" w:hAnsi="仿宋_GB2312" w:eastAsia="仿宋_GB2312" w:cs="Times New Roman"/>
          <w:sz w:val="32"/>
          <w:szCs w:val="32"/>
        </w:rPr>
        <w:t>　</w:t>
      </w:r>
      <w:r>
        <w:rPr>
          <w:rFonts w:hint="eastAsia" w:ascii="楷体_GB2312" w:hAnsi="仿宋_GB2312" w:eastAsia="楷体_GB2312" w:cs="Times New Roman"/>
          <w:sz w:val="32"/>
          <w:szCs w:val="32"/>
        </w:rPr>
        <w:t>　第一条</w:t>
      </w:r>
      <w:r>
        <w:rPr>
          <w:rFonts w:ascii="仿宋_GB2312" w:hAnsi="仿宋_GB2312" w:eastAsia="仿宋_GB2312" w:cs="Times New Roman"/>
          <w:sz w:val="32"/>
          <w:szCs w:val="32"/>
        </w:rPr>
        <w:t xml:space="preserve"> </w:t>
      </w:r>
      <w:r>
        <w:rPr>
          <w:rFonts w:hint="eastAsia" w:ascii="仿宋_GB2312" w:hAnsi="仿宋_GB2312" w:eastAsia="仿宋_GB2312" w:cs="Times New Roman"/>
          <w:sz w:val="28"/>
          <w:szCs w:val="28"/>
        </w:rPr>
        <w:t>为加强和规范无锡职业技术学院大学生创业街(以下简称创业街)管理，确保创业街持续健康发展，使其更好地服务大学生创业实践，特制定本办法。</w:t>
      </w:r>
      <w:r>
        <w:rPr>
          <w:rFonts w:ascii="仿宋_GB2312" w:hAnsi="仿宋_GB2312" w:eastAsia="仿宋_GB2312" w:cs="Times New Roman"/>
          <w:sz w:val="28"/>
          <w:szCs w:val="28"/>
        </w:rPr>
        <w:br w:type="textWrapping"/>
      </w:r>
      <w:r>
        <w:rPr>
          <w:rFonts w:hint="eastAsia" w:ascii="楷体_GB2312" w:hAnsi="仿宋_GB2312" w:eastAsia="楷体_GB2312" w:cs="Times New Roman"/>
          <w:sz w:val="32"/>
          <w:szCs w:val="32"/>
        </w:rPr>
        <w:t>　　第二条</w:t>
      </w:r>
      <w:r>
        <w:rPr>
          <w:rFonts w:ascii="仿宋_GB2312" w:hAnsi="仿宋_GB2312" w:eastAsia="仿宋_GB2312" w:cs="Times New Roman"/>
          <w:sz w:val="32"/>
          <w:szCs w:val="32"/>
        </w:rPr>
        <w:t xml:space="preserve"> </w:t>
      </w:r>
      <w:r>
        <w:rPr>
          <w:rFonts w:hint="eastAsia" w:ascii="仿宋_GB2312" w:hAnsi="仿宋_GB2312" w:eastAsia="仿宋_GB2312" w:cs="Times New Roman"/>
          <w:sz w:val="28"/>
          <w:szCs w:val="28"/>
        </w:rPr>
        <w:t xml:space="preserve">创业街是学生的校内创业实践基地，为全日制在校大学生提供创业实践平台；为在校学生提供创业服务，免收场地租金。 </w:t>
      </w:r>
      <w:r>
        <w:rPr>
          <w:rFonts w:hint="eastAsia" w:ascii="宋体" w:hAnsi="宋体"/>
          <w:color w:val="000000" w:themeColor="text1"/>
          <w:szCs w:val="21"/>
          <w:shd w:val="clear" w:color="auto" w:fill="F9FCFE"/>
        </w:rPr>
        <w:t xml:space="preserve">                  </w:t>
      </w:r>
    </w:p>
    <w:p>
      <w:pPr>
        <w:spacing w:before="156" w:beforeLines="50" w:after="156" w:afterLines="50" w:line="440" w:lineRule="exact"/>
        <w:ind w:firstLine="2560" w:firstLineChars="800"/>
        <w:rPr>
          <w:rFonts w:ascii="仿宋_GB2312" w:hAnsi="仿宋_GB2312" w:eastAsia="仿宋_GB2312" w:cs="Times New Roman"/>
          <w:sz w:val="28"/>
          <w:szCs w:val="28"/>
        </w:rPr>
      </w:pPr>
      <w:r>
        <w:rPr>
          <w:rFonts w:hint="eastAsia" w:ascii="黑体" w:hAnsi="宋体" w:eastAsia="黑体"/>
          <w:sz w:val="32"/>
          <w:szCs w:val="32"/>
        </w:rPr>
        <w:t>第二章  组织机构及职责</w:t>
      </w:r>
      <w:r>
        <w:rPr>
          <w:rFonts w:ascii="宋体" w:hAnsi="宋体"/>
          <w:color w:val="000000" w:themeColor="text1"/>
          <w:szCs w:val="21"/>
          <w:shd w:val="clear" w:color="auto" w:fill="F9FCFE"/>
        </w:rPr>
        <w:br w:type="textWrapping"/>
      </w:r>
      <w:r>
        <w:rPr>
          <w:rFonts w:hint="eastAsia" w:ascii="楷体_GB2312" w:hAnsi="仿宋_GB2312" w:eastAsia="楷体_GB2312"/>
          <w:sz w:val="32"/>
          <w:szCs w:val="32"/>
        </w:rPr>
        <w:t xml:space="preserve">　　第三条 </w:t>
      </w:r>
      <w:r>
        <w:rPr>
          <w:rFonts w:hint="eastAsia" w:ascii="仿宋_GB2312" w:hAnsi="仿宋_GB2312" w:eastAsia="仿宋_GB2312" w:cs="Times New Roman"/>
          <w:sz w:val="28"/>
          <w:szCs w:val="28"/>
        </w:rPr>
        <w:t>创业街由校学生工作处负责</w:t>
      </w:r>
      <w:r>
        <w:fldChar w:fldCharType="begin"/>
      </w:r>
      <w:r>
        <w:instrText xml:space="preserve"> HYPERLINK "http://chuangyetong.cye.com.cn/qiyeguanli/" \t "_blank" </w:instrText>
      </w:r>
      <w:r>
        <w:fldChar w:fldCharType="separate"/>
      </w:r>
      <w:r>
        <w:rPr>
          <w:rFonts w:hint="eastAsia" w:ascii="仿宋_GB2312" w:hAnsi="仿宋_GB2312" w:eastAsia="仿宋_GB2312" w:cs="Times New Roman"/>
          <w:sz w:val="28"/>
          <w:szCs w:val="28"/>
        </w:rPr>
        <w:t>管理</w:t>
      </w:r>
      <w:r>
        <w:rPr>
          <w:rFonts w:hint="eastAsia" w:ascii="仿宋_GB2312" w:hAnsi="仿宋_GB2312" w:eastAsia="仿宋_GB2312" w:cs="Times New Roman"/>
          <w:sz w:val="28"/>
          <w:szCs w:val="28"/>
        </w:rPr>
        <w:fldChar w:fldCharType="end"/>
      </w:r>
      <w:r>
        <w:rPr>
          <w:rFonts w:hint="eastAsia" w:ascii="仿宋_GB2312" w:hAnsi="仿宋_GB2312" w:eastAsia="仿宋_GB2312" w:cs="Times New Roman"/>
          <w:sz w:val="28"/>
          <w:szCs w:val="28"/>
        </w:rPr>
        <w:t>，下设大学生创业基地管理办公室(以下简称办公室)，办公室成员由学生处、各二级分院和校团委等部门成员组成，具体承担创业街管理与服务工作。</w:t>
      </w:r>
    </w:p>
    <w:p>
      <w:pPr>
        <w:spacing w:line="360" w:lineRule="exact"/>
        <w:ind w:firstLine="640" w:firstLineChars="200"/>
        <w:rPr>
          <w:rFonts w:ascii="仿宋_GB2312" w:hAnsi="仿宋_GB2312" w:eastAsia="仿宋_GB2312" w:cs="Times New Roman"/>
          <w:sz w:val="28"/>
          <w:szCs w:val="28"/>
        </w:rPr>
      </w:pPr>
      <w:r>
        <w:rPr>
          <w:rFonts w:hint="eastAsia" w:ascii="楷体_GB2312" w:hAnsi="仿宋_GB2312" w:eastAsia="楷体_GB2312"/>
          <w:sz w:val="32"/>
          <w:szCs w:val="32"/>
        </w:rPr>
        <w:t>第四条</w:t>
      </w:r>
      <w:r>
        <w:rPr>
          <w:rFonts w:hint="eastAsia" w:ascii="宋体" w:hAnsi="宋体"/>
          <w:color w:val="000000" w:themeColor="text1"/>
          <w:szCs w:val="21"/>
          <w:shd w:val="clear" w:color="auto" w:fill="F9FCFE"/>
        </w:rPr>
        <w:t xml:space="preserve"> </w:t>
      </w:r>
      <w:r>
        <w:rPr>
          <w:rFonts w:hint="eastAsia" w:ascii="楷体_GB2312" w:hAnsi="仿宋_GB2312" w:eastAsia="楷体_GB2312"/>
          <w:sz w:val="32"/>
          <w:szCs w:val="32"/>
        </w:rPr>
        <w:t>办公室职责</w:t>
      </w:r>
      <w:r>
        <w:rPr>
          <w:rFonts w:ascii="宋体" w:hAnsi="宋体"/>
          <w:color w:val="000000" w:themeColor="text1"/>
          <w:szCs w:val="21"/>
          <w:shd w:val="clear" w:color="auto" w:fill="F9FCFE"/>
        </w:rPr>
        <w:br w:type="textWrapping"/>
      </w:r>
      <w:r>
        <w:rPr>
          <w:rFonts w:ascii="宋体" w:hAnsi="宋体"/>
          <w:color w:val="000000" w:themeColor="text1"/>
          <w:szCs w:val="21"/>
          <w:shd w:val="clear" w:color="auto" w:fill="F9FCFE"/>
        </w:rPr>
        <w:t>　</w:t>
      </w:r>
      <w:r>
        <w:rPr>
          <w:rFonts w:hint="eastAsia" w:ascii="宋体" w:hAnsi="宋体"/>
          <w:color w:val="000000" w:themeColor="text1"/>
          <w:szCs w:val="21"/>
          <w:shd w:val="clear" w:color="auto" w:fill="F9FCFE"/>
        </w:rPr>
        <w:t xml:space="preserve">   </w:t>
      </w:r>
      <w:r>
        <w:rPr>
          <w:rFonts w:hint="eastAsia" w:ascii="仿宋_GB2312" w:hAnsi="仿宋_GB2312" w:eastAsia="仿宋_GB2312" w:cs="Times New Roman"/>
          <w:sz w:val="28"/>
          <w:szCs w:val="28"/>
        </w:rPr>
        <w:t>1、负责编制创业街的发展规划；</w:t>
      </w:r>
      <w:r>
        <w:rPr>
          <w:rFonts w:hint="eastAsia" w:ascii="仿宋_GB2312" w:hAnsi="仿宋_GB2312" w:eastAsia="仿宋_GB2312" w:cs="Times New Roman"/>
          <w:sz w:val="28"/>
          <w:szCs w:val="28"/>
        </w:rPr>
        <w:br w:type="textWrapping"/>
      </w:r>
      <w:r>
        <w:rPr>
          <w:rFonts w:hint="eastAsia" w:ascii="仿宋_GB2312" w:hAnsi="仿宋_GB2312" w:eastAsia="仿宋_GB2312" w:cs="Times New Roman"/>
          <w:sz w:val="28"/>
          <w:szCs w:val="28"/>
        </w:rPr>
        <w:t>　　2、负责创业街的对外宣传和联系；</w:t>
      </w:r>
      <w:r>
        <w:rPr>
          <w:rFonts w:hint="eastAsia" w:ascii="仿宋_GB2312" w:hAnsi="仿宋_GB2312" w:eastAsia="仿宋_GB2312" w:cs="Times New Roman"/>
          <w:sz w:val="28"/>
          <w:szCs w:val="28"/>
        </w:rPr>
        <w:br w:type="textWrapping"/>
      </w:r>
      <w:r>
        <w:rPr>
          <w:rFonts w:hint="eastAsia" w:ascii="仿宋_GB2312" w:hAnsi="仿宋_GB2312" w:eastAsia="仿宋_GB2312" w:cs="Times New Roman"/>
          <w:sz w:val="28"/>
          <w:szCs w:val="28"/>
        </w:rPr>
        <w:t>　　3、负责创业街和创业团队的</w:t>
      </w:r>
      <w:r>
        <w:fldChar w:fldCharType="begin"/>
      </w:r>
      <w:r>
        <w:instrText xml:space="preserve"> HYPERLINK "http://chuangyetong.cye.com.cn/qiyeguanli/" \t "_blank" </w:instrText>
      </w:r>
      <w:r>
        <w:fldChar w:fldCharType="separate"/>
      </w:r>
      <w:r>
        <w:rPr>
          <w:rFonts w:hint="eastAsia" w:ascii="仿宋_GB2312" w:hAnsi="仿宋_GB2312" w:eastAsia="仿宋_GB2312" w:cs="Times New Roman"/>
          <w:sz w:val="28"/>
          <w:szCs w:val="28"/>
        </w:rPr>
        <w:t>管理</w:t>
      </w:r>
      <w:r>
        <w:rPr>
          <w:rFonts w:hint="eastAsia" w:ascii="仿宋_GB2312" w:hAnsi="仿宋_GB2312" w:eastAsia="仿宋_GB2312" w:cs="Times New Roman"/>
          <w:sz w:val="28"/>
          <w:szCs w:val="28"/>
        </w:rPr>
        <w:fldChar w:fldCharType="end"/>
      </w:r>
      <w:r>
        <w:rPr>
          <w:rFonts w:hint="eastAsia" w:ascii="仿宋_GB2312" w:hAnsi="仿宋_GB2312" w:eastAsia="仿宋_GB2312" w:cs="Times New Roman"/>
          <w:sz w:val="28"/>
          <w:szCs w:val="28"/>
        </w:rPr>
        <w:t>工作，维护园区的经营秩序；</w:t>
      </w:r>
      <w:r>
        <w:rPr>
          <w:rFonts w:hint="eastAsia" w:ascii="仿宋_GB2312" w:hAnsi="仿宋_GB2312" w:eastAsia="仿宋_GB2312" w:cs="Times New Roman"/>
          <w:sz w:val="28"/>
          <w:szCs w:val="28"/>
        </w:rPr>
        <w:br w:type="textWrapping"/>
      </w:r>
      <w:r>
        <w:rPr>
          <w:rFonts w:hint="eastAsia" w:ascii="仿宋_GB2312" w:hAnsi="仿宋_GB2312" w:eastAsia="仿宋_GB2312" w:cs="Times New Roman"/>
          <w:sz w:val="28"/>
          <w:szCs w:val="28"/>
        </w:rPr>
        <w:t>　　4、负责学校创业基金的管理；</w:t>
      </w:r>
      <w:r>
        <w:rPr>
          <w:rFonts w:hint="eastAsia" w:ascii="仿宋_GB2312" w:hAnsi="仿宋_GB2312" w:eastAsia="仿宋_GB2312" w:cs="Times New Roman"/>
          <w:sz w:val="28"/>
          <w:szCs w:val="28"/>
        </w:rPr>
        <w:br w:type="textWrapping"/>
      </w:r>
      <w:r>
        <w:rPr>
          <w:rFonts w:hint="eastAsia" w:ascii="仿宋_GB2312" w:hAnsi="仿宋_GB2312" w:eastAsia="仿宋_GB2312" w:cs="Times New Roman"/>
          <w:sz w:val="28"/>
          <w:szCs w:val="28"/>
        </w:rPr>
        <w:t>　　5、负责受理创业团队的申请和组织</w:t>
      </w:r>
      <w:r>
        <w:fldChar w:fldCharType="begin"/>
      </w:r>
      <w:r>
        <w:instrText xml:space="preserve"> HYPERLINK "http://cyzd.cye.com.cn/" \t "_blank" </w:instrText>
      </w:r>
      <w:r>
        <w:fldChar w:fldCharType="separate"/>
      </w:r>
      <w:r>
        <w:rPr>
          <w:rFonts w:hint="eastAsia" w:ascii="仿宋_GB2312" w:hAnsi="仿宋_GB2312" w:eastAsia="仿宋_GB2312" w:cs="Times New Roman"/>
          <w:sz w:val="28"/>
          <w:szCs w:val="28"/>
        </w:rPr>
        <w:t>专家</w:t>
      </w:r>
      <w:r>
        <w:rPr>
          <w:rFonts w:hint="eastAsia" w:ascii="仿宋_GB2312" w:hAnsi="仿宋_GB2312" w:eastAsia="仿宋_GB2312" w:cs="Times New Roman"/>
          <w:sz w:val="28"/>
          <w:szCs w:val="28"/>
        </w:rPr>
        <w:fldChar w:fldCharType="end"/>
      </w:r>
      <w:r>
        <w:rPr>
          <w:rFonts w:hint="eastAsia" w:ascii="仿宋_GB2312" w:hAnsi="仿宋_GB2312" w:eastAsia="仿宋_GB2312" w:cs="Times New Roman"/>
          <w:sz w:val="28"/>
          <w:szCs w:val="28"/>
        </w:rPr>
        <w:t>评审工作；</w:t>
      </w:r>
      <w:r>
        <w:rPr>
          <w:rFonts w:hint="eastAsia" w:ascii="仿宋_GB2312" w:hAnsi="仿宋_GB2312" w:eastAsia="仿宋_GB2312" w:cs="Times New Roman"/>
          <w:sz w:val="28"/>
          <w:szCs w:val="28"/>
        </w:rPr>
        <w:br w:type="textWrapping"/>
      </w:r>
      <w:r>
        <w:rPr>
          <w:rFonts w:hint="eastAsia" w:ascii="仿宋_GB2312" w:hAnsi="仿宋_GB2312" w:eastAsia="仿宋_GB2312" w:cs="Times New Roman"/>
          <w:sz w:val="28"/>
          <w:szCs w:val="28"/>
        </w:rPr>
        <w:t>　　6、负责对创业团队进行创业辅导的组织，并提供相关咨询服务；</w:t>
      </w:r>
      <w:r>
        <w:rPr>
          <w:rFonts w:hint="eastAsia" w:ascii="仿宋_GB2312" w:hAnsi="仿宋_GB2312" w:eastAsia="仿宋_GB2312" w:cs="Times New Roman"/>
          <w:sz w:val="28"/>
          <w:szCs w:val="28"/>
        </w:rPr>
        <w:br w:type="textWrapping"/>
      </w:r>
      <w:r>
        <w:rPr>
          <w:rFonts w:hint="eastAsia" w:ascii="仿宋_GB2312" w:hAnsi="仿宋_GB2312" w:eastAsia="仿宋_GB2312" w:cs="Times New Roman"/>
          <w:sz w:val="28"/>
          <w:szCs w:val="28"/>
        </w:rPr>
        <w:t>　　7、负责对创业团队项目的实施过程进行监控，防止其出现转租或擅自改变申报项目等违规行为；</w:t>
      </w:r>
      <w:r>
        <w:rPr>
          <w:rFonts w:hint="eastAsia" w:ascii="仿宋_GB2312" w:hAnsi="仿宋_GB2312" w:eastAsia="仿宋_GB2312" w:cs="Times New Roman"/>
          <w:sz w:val="28"/>
          <w:szCs w:val="28"/>
        </w:rPr>
        <w:br w:type="textWrapping"/>
      </w:r>
      <w:r>
        <w:rPr>
          <w:rFonts w:hint="eastAsia" w:ascii="仿宋_GB2312" w:hAnsi="仿宋_GB2312" w:eastAsia="仿宋_GB2312" w:cs="Times New Roman"/>
          <w:sz w:val="28"/>
          <w:szCs w:val="28"/>
        </w:rPr>
        <w:t>　　8、负责受理接受顾客在创业团队经营商品质量和服务质量等问题的投诉，并进行指导纠正；</w:t>
      </w:r>
      <w:r>
        <w:rPr>
          <w:rFonts w:hint="eastAsia" w:ascii="仿宋_GB2312" w:hAnsi="仿宋_GB2312" w:eastAsia="仿宋_GB2312" w:cs="Times New Roman"/>
          <w:sz w:val="28"/>
          <w:szCs w:val="28"/>
        </w:rPr>
        <w:br w:type="textWrapping"/>
      </w:r>
      <w:r>
        <w:rPr>
          <w:rFonts w:hint="eastAsia" w:ascii="仿宋_GB2312" w:hAnsi="仿宋_GB2312" w:eastAsia="仿宋_GB2312" w:cs="Times New Roman"/>
          <w:sz w:val="28"/>
          <w:szCs w:val="28"/>
        </w:rPr>
        <w:t>　　9、负责入驻团队的考核和评比；</w:t>
      </w:r>
    </w:p>
    <w:p>
      <w:pPr>
        <w:spacing w:line="360" w:lineRule="exact"/>
        <w:ind w:firstLine="560" w:firstLineChars="200"/>
        <w:rPr>
          <w:rFonts w:ascii="黑体" w:hAnsi="宋体" w:eastAsia="黑体"/>
          <w:sz w:val="32"/>
          <w:szCs w:val="32"/>
        </w:rPr>
      </w:pPr>
      <w:r>
        <w:rPr>
          <w:rFonts w:hint="eastAsia" w:ascii="仿宋_GB2312" w:hAnsi="仿宋_GB2312" w:eastAsia="仿宋_GB2312" w:cs="Times New Roman"/>
          <w:sz w:val="28"/>
          <w:szCs w:val="28"/>
        </w:rPr>
        <w:t>10、对创业团队成员进行创业培训。</w:t>
      </w:r>
      <w:r>
        <w:rPr>
          <w:rFonts w:hint="eastAsia" w:ascii="仿宋_GB2312" w:hAnsi="仿宋_GB2312" w:eastAsia="仿宋_GB2312" w:cs="Times New Roman"/>
          <w:sz w:val="28"/>
          <w:szCs w:val="28"/>
        </w:rPr>
        <w:br w:type="textWrapping"/>
      </w:r>
      <w:r>
        <w:rPr>
          <w:rFonts w:ascii="宋体" w:hAnsi="宋体"/>
          <w:color w:val="000000" w:themeColor="text1"/>
          <w:szCs w:val="21"/>
          <w:shd w:val="clear" w:color="auto" w:fill="F9FCFE"/>
        </w:rPr>
        <w:t>　　</w:t>
      </w:r>
      <w:r>
        <w:rPr>
          <w:rFonts w:hint="eastAsia" w:ascii="宋体" w:hAnsi="宋体"/>
          <w:color w:val="000000" w:themeColor="text1"/>
          <w:szCs w:val="21"/>
          <w:shd w:val="clear" w:color="auto" w:fill="F9FCFE"/>
        </w:rPr>
        <w:t xml:space="preserve">                     </w:t>
      </w:r>
      <w:r>
        <w:rPr>
          <w:rFonts w:hint="eastAsia" w:ascii="黑体" w:hAnsi="宋体" w:eastAsia="黑体"/>
          <w:sz w:val="32"/>
          <w:szCs w:val="32"/>
        </w:rPr>
        <w:t xml:space="preserve"> </w:t>
      </w:r>
    </w:p>
    <w:p>
      <w:pPr>
        <w:spacing w:before="156" w:beforeLines="50" w:after="156" w:afterLines="50" w:line="440" w:lineRule="exact"/>
        <w:ind w:firstLine="2560" w:firstLineChars="800"/>
        <w:rPr>
          <w:rFonts w:ascii="楷体_GB2312" w:hAnsi="仿宋_GB2312" w:eastAsia="楷体_GB2312"/>
          <w:sz w:val="32"/>
          <w:szCs w:val="32"/>
        </w:rPr>
      </w:pPr>
      <w:r>
        <w:rPr>
          <w:rFonts w:hint="eastAsia" w:ascii="黑体" w:hAnsi="宋体" w:eastAsia="黑体"/>
          <w:sz w:val="32"/>
          <w:szCs w:val="32"/>
        </w:rPr>
        <w:t>第三章 创业团队的入驻</w:t>
      </w:r>
      <w:r>
        <w:rPr>
          <w:rFonts w:ascii="宋体" w:hAnsi="宋体"/>
          <w:color w:val="000000" w:themeColor="text1"/>
          <w:szCs w:val="21"/>
          <w:shd w:val="clear" w:color="auto" w:fill="F9FCFE"/>
        </w:rPr>
        <w:br w:type="textWrapping"/>
      </w:r>
      <w:r>
        <w:rPr>
          <w:rFonts w:hint="eastAsia" w:ascii="微软雅黑" w:hAnsi="微软雅黑" w:eastAsia="微软雅黑" w:cs="微软雅黑"/>
          <w:color w:val="000000" w:themeColor="text1"/>
          <w:sz w:val="32"/>
          <w:szCs w:val="32"/>
          <w:shd w:val="clear" w:color="auto" w:fill="F9FCFE"/>
        </w:rPr>
        <w:t>　</w:t>
      </w:r>
      <w:r>
        <w:rPr>
          <w:rFonts w:hint="eastAsia" w:ascii="楷体_GB2312" w:hAnsi="仿宋_GB2312" w:eastAsia="楷体_GB2312"/>
          <w:sz w:val="32"/>
          <w:szCs w:val="32"/>
        </w:rPr>
        <w:t>　第五条 创业团队入驻条件</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1、鼓励开设与本专业相关的创业项目，以提高专业技能和创新实践能力。创业项目是专业的实践延伸，应具有科学性、实用性、前瞻性和可操作性，能起到示范作用；</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2、在校级、省级或校级创业类竞赛中获奖的创业项目优先考虑孵化；</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3、引进的项目以专业技术类（依托专业技术的项目）、网络科技类、电子商务类、生活服务类、文化创意类（设计类、手工制作类）等项目为主。食品、饮料、快递、服装零售等一般性创业项目，与现有商业街太过于重复的项目不予考虑；</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4、创业团队应具备一定项目启动资金和承担风险的能力；</w:t>
      </w:r>
    </w:p>
    <w:p>
      <w:pPr>
        <w:spacing w:line="440" w:lineRule="exact"/>
        <w:ind w:firstLine="560" w:firstLineChars="200"/>
        <w:jc w:val="left"/>
        <w:rPr>
          <w:b/>
        </w:rPr>
      </w:pPr>
      <w:r>
        <w:rPr>
          <w:rFonts w:hint="eastAsia" w:ascii="仿宋_GB2312" w:hAnsi="仿宋_GB2312" w:eastAsia="仿宋_GB2312" w:cs="Times New Roman"/>
          <w:sz w:val="28"/>
          <w:szCs w:val="28"/>
        </w:rPr>
        <w:t>5、创业团队自愿接受创业街的相关</w:t>
      </w:r>
      <w:r>
        <w:fldChar w:fldCharType="begin"/>
      </w:r>
      <w:r>
        <w:instrText xml:space="preserve"> HYPERLINK "http://chuangyetong.cye.com.cn/qiyeguanli/" \t "_blank" </w:instrText>
      </w:r>
      <w:r>
        <w:fldChar w:fldCharType="separate"/>
      </w:r>
      <w:r>
        <w:rPr>
          <w:rFonts w:hint="eastAsia" w:ascii="仿宋_GB2312" w:hAnsi="仿宋_GB2312" w:eastAsia="仿宋_GB2312" w:cs="Times New Roman"/>
          <w:sz w:val="28"/>
          <w:szCs w:val="28"/>
        </w:rPr>
        <w:t>管理</w:t>
      </w:r>
      <w:r>
        <w:rPr>
          <w:rFonts w:hint="eastAsia" w:ascii="仿宋_GB2312" w:hAnsi="仿宋_GB2312" w:eastAsia="仿宋_GB2312" w:cs="Times New Roman"/>
          <w:sz w:val="28"/>
          <w:szCs w:val="28"/>
        </w:rPr>
        <w:fldChar w:fldCharType="end"/>
      </w:r>
      <w:r>
        <w:rPr>
          <w:rFonts w:hint="eastAsia" w:ascii="仿宋_GB2312" w:hAnsi="仿宋_GB2312" w:eastAsia="仿宋_GB2312" w:cs="Times New Roman"/>
          <w:sz w:val="28"/>
          <w:szCs w:val="28"/>
        </w:rPr>
        <w:t>制度，并遵守执行；</w:t>
      </w:r>
      <w:r>
        <w:rPr>
          <w:rFonts w:hint="eastAsia" w:ascii="仿宋_GB2312" w:hAnsi="仿宋_GB2312" w:eastAsia="仿宋_GB2312" w:cs="Times New Roman"/>
          <w:sz w:val="28"/>
          <w:szCs w:val="28"/>
        </w:rPr>
        <w:br w:type="textWrapping"/>
      </w:r>
      <w:r>
        <w:rPr>
          <w:rFonts w:hint="eastAsia" w:ascii="仿宋_GB2312" w:hAnsi="仿宋_GB2312" w:eastAsia="仿宋_GB2312" w:cs="Times New Roman"/>
          <w:sz w:val="28"/>
          <w:szCs w:val="28"/>
        </w:rPr>
        <w:t xml:space="preserve">    6、创业团队入驻创业街后，必须保证能在街区正常开展工作。</w:t>
      </w:r>
      <w:r>
        <w:rPr>
          <w:rFonts w:hint="eastAsia" w:ascii="仿宋_GB2312" w:hAnsi="仿宋_GB2312" w:eastAsia="仿宋_GB2312" w:cs="Times New Roman"/>
          <w:sz w:val="28"/>
          <w:szCs w:val="28"/>
        </w:rPr>
        <w:br w:type="textWrapping"/>
      </w:r>
      <w:r>
        <w:rPr>
          <w:rFonts w:hint="eastAsia" w:ascii="仿宋_GB2312" w:hAnsi="仿宋_GB2312" w:eastAsia="仿宋_GB2312" w:cs="Times New Roman"/>
          <w:sz w:val="28"/>
          <w:szCs w:val="28"/>
        </w:rPr>
        <w:t xml:space="preserve">    </w:t>
      </w:r>
      <w:r>
        <w:rPr>
          <w:rFonts w:hint="eastAsia" w:ascii="楷体_GB2312" w:hAnsi="仿宋_GB2312" w:eastAsia="楷体_GB2312"/>
          <w:sz w:val="32"/>
          <w:szCs w:val="32"/>
        </w:rPr>
        <w:t>第六条 创业团队成员基本条件</w:t>
      </w:r>
    </w:p>
    <w:p>
      <w:pPr>
        <w:spacing w:line="44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1、应为我校全日制在校学生，本人有创业意愿和创业能力；</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2、学生入基地创业应组成创业团队，原则上不超过6人，不少于4人；团队成员结构应呈高年级与低年级结合的阶梯分布型；从中选出一名学生作为团队负责人。</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3、团队成员学习成绩良好，无不及格科目，无违纪记录；</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4、经家长、班主任及所在分院同意，并自行对接1名创业指导教师；</w:t>
      </w:r>
    </w:p>
    <w:p>
      <w:pPr>
        <w:spacing w:line="360" w:lineRule="exact"/>
        <w:ind w:firstLine="560" w:firstLineChars="200"/>
        <w:jc w:val="left"/>
      </w:pPr>
      <w:r>
        <w:rPr>
          <w:rFonts w:hint="eastAsia" w:ascii="仿宋_GB2312" w:hAnsi="仿宋_GB2312" w:eastAsia="仿宋_GB2312" w:cs="Times New Roman"/>
          <w:sz w:val="28"/>
          <w:szCs w:val="28"/>
        </w:rPr>
        <w:t>5、有较强的市场开拓能力和较高的经营管理水平，有持续创新的意识，并拥有创业启动资金。</w:t>
      </w:r>
    </w:p>
    <w:p>
      <w:pPr>
        <w:ind w:firstLine="640" w:firstLineChars="200"/>
        <w:rPr>
          <w:b/>
        </w:rPr>
      </w:pPr>
      <w:r>
        <w:rPr>
          <w:rFonts w:hint="eastAsia" w:ascii="楷体_GB2312" w:hAnsi="仿宋_GB2312" w:eastAsia="楷体_GB2312"/>
          <w:sz w:val="32"/>
          <w:szCs w:val="32"/>
        </w:rPr>
        <w:t>第七条 创业团队成员提交材料</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1、身份证和学生证复印件；</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2、大学生创业申请表；</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3、创业计划书，能够说明创业项目有较大的市场容量和较强的市场竞争力，有较好的潜在经济效益和社会效益，有详细的市场调研报告、项目风险分析及防范措施；</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4、个人学习成绩证明；</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5、可以说明创业项目情况的其它证明材料。</w:t>
      </w:r>
    </w:p>
    <w:p>
      <w:pPr>
        <w:spacing w:line="60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第八条 评审标准</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 xml:space="preserve">1、团队负责人在校综合表现良好，学习过相关创业课程，具有较强的组织协调能力; </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2、团队组织结构合理，成员目标一致，具有良好的团队精神;</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3、创业项目具有创新性和市场潜力;</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4、创业计划书内容全面，并具有较强的现实操作性；</w:t>
      </w:r>
    </w:p>
    <w:p>
      <w:pPr>
        <w:spacing w:line="360" w:lineRule="exact"/>
        <w:ind w:firstLine="560" w:firstLineChars="200"/>
        <w:jc w:val="left"/>
        <w:rPr>
          <w:rFonts w:ascii="仿宋_GB2312" w:hAnsi="仿宋_GB2312" w:eastAsia="仿宋_GB2312"/>
          <w:sz w:val="32"/>
          <w:szCs w:val="32"/>
        </w:rPr>
      </w:pPr>
      <w:r>
        <w:rPr>
          <w:rFonts w:hint="eastAsia" w:ascii="仿宋_GB2312" w:hAnsi="仿宋_GB2312" w:eastAsia="仿宋_GB2312" w:cs="Times New Roman"/>
          <w:sz w:val="28"/>
          <w:szCs w:val="28"/>
        </w:rPr>
        <w:t>5、创业项目和专业结合紧密的项目优先。</w:t>
      </w:r>
    </w:p>
    <w:p>
      <w:pPr>
        <w:spacing w:line="60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第九条</w:t>
      </w:r>
      <w:r>
        <w:rPr>
          <w:rFonts w:hint="eastAsia" w:ascii="仿宋_GB2312" w:hAnsi="仿宋_GB2312" w:eastAsia="仿宋_GB2312"/>
          <w:sz w:val="32"/>
          <w:szCs w:val="32"/>
        </w:rPr>
        <w:t xml:space="preserve">  </w:t>
      </w:r>
      <w:r>
        <w:rPr>
          <w:rFonts w:hint="eastAsia" w:ascii="楷体_GB2312" w:hAnsi="仿宋_GB2312" w:eastAsia="楷体_GB2312"/>
          <w:sz w:val="32"/>
          <w:szCs w:val="32"/>
        </w:rPr>
        <w:t>入驻程序</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1、创业团队提交团队提交《无锡职业技术学院大学生入基地创业申请表》、《无锡职业技术学院大学生创业计划书》、身份证、学生证复印件和创业团队负责人的历年成绩册；</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2、办公室邀请专家对创业团队及创业项目进行评审；</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3、评审入围的团队经过公示无异议后，正式确定为入驻团队；</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4、组织创业团队成员学习创业园的管理规章制度，并通过考核；</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5、创业团队与办公室签署入园协议书、缴纳入驻保证金并办理其它相关手续；</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6、在办公室的指导下，进行装修装饰；</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7、团队正式入园开展创业活动。</w:t>
      </w:r>
    </w:p>
    <w:p>
      <w:pPr>
        <w:spacing w:line="600" w:lineRule="exact"/>
        <w:ind w:left="3193" w:leftChars="1368" w:hanging="320" w:hangingChars="100"/>
        <w:rPr>
          <w:rFonts w:ascii="黑体" w:hAnsi="宋体" w:eastAsia="黑体"/>
          <w:sz w:val="32"/>
          <w:szCs w:val="32"/>
        </w:rPr>
      </w:pPr>
      <w:r>
        <w:rPr>
          <w:rFonts w:hint="eastAsia" w:ascii="黑体" w:hAnsi="宋体" w:eastAsia="黑体"/>
          <w:sz w:val="32"/>
          <w:szCs w:val="32"/>
        </w:rPr>
        <w:t>第四章  创业街的管理</w:t>
      </w:r>
    </w:p>
    <w:p>
      <w:pPr>
        <w:spacing w:line="60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第十条  创业街管理</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1、创业团队应在协议指定区域内经营项目，不得私自占用公共区域；</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2、创业团队的装修方案需经批准，方可施工；</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3、创业团队的“门面”设计要规范化和个性化相结合，美观大方；</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4、；创业团队不得擅自对创业街既定的格局进行改造，合理使用创业街设备、设施，不乱接乱拉电线，需填写装修申请，审核通过后方可施工；</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5、创业团队在校内举行大型活动，需提前三天到办公室报批；如有校外人员参加，需提前一周进行报批；</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6、创业团队所有车辆必须按要求停放，机动车辆一律停放车库，非机动车辆停放指定位置内，严禁违规停放。</w:t>
      </w:r>
    </w:p>
    <w:p>
      <w:pPr>
        <w:spacing w:line="60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 xml:space="preserve">第十一条 </w:t>
      </w:r>
      <w:r>
        <w:rPr>
          <w:rFonts w:hint="eastAsia" w:ascii="仿宋_GB2312" w:hAnsi="仿宋_GB2312" w:eastAsia="仿宋_GB2312"/>
          <w:sz w:val="32"/>
          <w:szCs w:val="32"/>
        </w:rPr>
        <w:t xml:space="preserve"> </w:t>
      </w:r>
      <w:r>
        <w:rPr>
          <w:rFonts w:hint="eastAsia" w:ascii="楷体_GB2312" w:hAnsi="仿宋_GB2312" w:eastAsia="楷体_GB2312"/>
          <w:sz w:val="32"/>
          <w:szCs w:val="32"/>
        </w:rPr>
        <w:t>经营管理</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1、遵守国家法律及各项学生管理规定，合法经营；</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2、遵守创业街的各项规章制度所签订的各项协议，接受并服从办公室的管理、指导、监督及检查。</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3、认真履行《大学生自主创业协议书》，在协议书规定的营业范围内合法经营，严禁超范围经营，严禁恶意竞争。</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4、保证正常的营业时间，保证每天至少营业三个小时。总体营业时间为上午8点至晚上21点00分，其中中午12点至13点20分，18点00分至20点30分，这两个时间段是必须营业的时间，不得擅自违反规定，如有延时经营需求的须提前两天向办公室审批。</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5、寒暑假及国家法定假日期间，学校规定暂停使用的，如仍需使用需向学校申请，经批准后方可使用。</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6、缴纳相关管理费用，需缴纳保证金（至结项时无意外状况将全额免息退回）并同时报送上月度财务报表等各类统计数据。</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7、各创业团队在办公室的统一管理与指导下，实行自主经营，独立核算，自负盈亏；</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8、及时准确地向办公室报送不涉及经营机密的报表和数据，支持办公室完成相关的统计工作；</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9、对店铺内部及周边的安全和卫生工作负责，各创业团队应保证自己区域内干净整洁，不得吸烟打牌、吃饭喝酒、留宿、大功率用电器使用、大声喧哗、打闹。违规三次一律清退</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10、不将店铺变向成为娱乐、休闲场所，保证不在创业街内做与营业无关的事项（做转本、玩电子游戏、团建、聚众休闲、收看不良信息等）</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11、项目实施场地专项专用，不得以本校学生名义为校外人员申请场地，不得挪用、转让或委托他人进行经营管理。不得随意张贴、发放宣传资料。</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12、严禁在创业街范围内做转本、办电话卡、卖被子等与申报经营项目无关内容，一经发现，即刻清退。</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13、办公室针对团队经营过程中出现的困难和问题，邀请专家学者或企业家对其进行指导。</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14各创业团队须准时参加办公室召集的各类会议、活动及创业培训，不得缺席。</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15、各负责人对本公司运作负有全部的法律责任、经营责任及风险。</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16、期满结项，项目负责人撰写结项总结，清理经营场地，在规定时间内离场。</w:t>
      </w:r>
    </w:p>
    <w:p>
      <w:pPr>
        <w:spacing w:line="60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第十二条</w:t>
      </w:r>
      <w:r>
        <w:rPr>
          <w:rFonts w:hint="eastAsia" w:ascii="仿宋_GB2312" w:hAnsi="仿宋_GB2312" w:eastAsia="仿宋_GB2312"/>
          <w:sz w:val="32"/>
          <w:szCs w:val="32"/>
        </w:rPr>
        <w:t xml:space="preserve">  </w:t>
      </w:r>
      <w:r>
        <w:rPr>
          <w:rFonts w:hint="eastAsia" w:ascii="楷体_GB2312" w:hAnsi="仿宋_GB2312" w:eastAsia="楷体_GB2312"/>
          <w:sz w:val="32"/>
          <w:szCs w:val="32"/>
        </w:rPr>
        <w:t>安全管理</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1、创业团队必须严格遵守创业园作息时间；</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2、创业团队必须做到离开园区各自区域时，关闭门窗，切断电源；</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3、创业园内严禁任何人员留宿；</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4、因创业团队管理不善，发生安全事故，所造成的损失由创业团队承担；后果严重将依法追究相关法律责任；</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5、创业团队成员发现任何安全隐患，有义务立即向办公室和保卫处报告。</w:t>
      </w:r>
    </w:p>
    <w:p>
      <w:pPr>
        <w:spacing w:line="60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第十三条</w:t>
      </w:r>
      <w:r>
        <w:rPr>
          <w:rFonts w:hint="eastAsia" w:ascii="仿宋_GB2312" w:hAnsi="仿宋_GB2312" w:eastAsia="仿宋_GB2312"/>
          <w:sz w:val="32"/>
          <w:szCs w:val="32"/>
        </w:rPr>
        <w:t xml:space="preserve">  </w:t>
      </w:r>
      <w:r>
        <w:rPr>
          <w:rFonts w:hint="eastAsia" w:ascii="楷体_GB2312" w:hAnsi="仿宋_GB2312" w:eastAsia="楷体_GB2312"/>
          <w:sz w:val="32"/>
          <w:szCs w:val="32"/>
        </w:rPr>
        <w:t>卫生管理</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1、创业团队有义务维护公共区域内的环境卫生；</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 xml:space="preserve">2、创业团队应保证自己所经营的区域干净整洁。 </w:t>
      </w:r>
      <w:r>
        <w:rPr>
          <w:rFonts w:hint="eastAsia" w:ascii="仿宋_GB2312" w:hAnsi="仿宋_GB2312" w:eastAsia="仿宋_GB2312" w:cs="Times New Roman"/>
          <w:sz w:val="28"/>
          <w:szCs w:val="28"/>
        </w:rPr>
        <w:br w:type="textWrapping"/>
      </w:r>
      <w:r>
        <w:rPr>
          <w:rFonts w:hint="eastAsia" w:ascii="仿宋_GB2312" w:hAnsi="仿宋_GB2312" w:eastAsia="仿宋_GB2312" w:cs="Times New Roman"/>
          <w:sz w:val="28"/>
          <w:szCs w:val="28"/>
        </w:rPr>
        <w:t>　　3、严禁任何车辆进入店铺（特别是电动车充电），违者一律清退。</w:t>
      </w:r>
    </w:p>
    <w:p>
      <w:pPr>
        <w:spacing w:line="600" w:lineRule="exact"/>
        <w:ind w:firstLine="640" w:firstLineChars="200"/>
        <w:jc w:val="center"/>
        <w:rPr>
          <w:rFonts w:ascii="黑体" w:hAnsi="宋体" w:eastAsia="黑体"/>
          <w:sz w:val="32"/>
          <w:szCs w:val="32"/>
        </w:rPr>
      </w:pPr>
      <w:r>
        <w:rPr>
          <w:rFonts w:hint="eastAsia" w:ascii="黑体" w:hAnsi="宋体" w:eastAsia="黑体"/>
          <w:sz w:val="32"/>
          <w:szCs w:val="32"/>
        </w:rPr>
        <w:t>第五章  创业团队的考核与奖惩</w:t>
      </w:r>
    </w:p>
    <w:p>
      <w:pPr>
        <w:spacing w:line="600" w:lineRule="exact"/>
        <w:ind w:firstLine="640" w:firstLineChars="200"/>
        <w:rPr>
          <w:rFonts w:ascii="宋体" w:hAnsi="宋体"/>
          <w:b/>
          <w:sz w:val="36"/>
          <w:szCs w:val="32"/>
        </w:rPr>
      </w:pPr>
      <w:r>
        <w:rPr>
          <w:rFonts w:hint="eastAsia" w:ascii="楷体_GB2312" w:hAnsi="仿宋_GB2312" w:eastAsia="楷体_GB2312"/>
          <w:sz w:val="32"/>
          <w:szCs w:val="32"/>
        </w:rPr>
        <w:t>第十四条</w:t>
      </w:r>
      <w:r>
        <w:rPr>
          <w:rFonts w:hint="eastAsia" w:ascii="仿宋_GB2312" w:hAnsi="仿宋_GB2312" w:eastAsia="仿宋_GB2312"/>
          <w:sz w:val="32"/>
          <w:szCs w:val="32"/>
        </w:rPr>
        <w:t xml:space="preserve"> </w:t>
      </w:r>
      <w:r>
        <w:rPr>
          <w:rFonts w:hint="eastAsia" w:ascii="楷体_GB2312" w:hAnsi="仿宋_GB2312" w:eastAsia="楷体_GB2312"/>
          <w:sz w:val="32"/>
          <w:szCs w:val="32"/>
        </w:rPr>
        <w:t xml:space="preserve"> 创业团队和创业学生的考核</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1、创业团队和创业学生的考核按照《无锡职业技术学院大学生创业园评估考核标准》进行，每学年考核两次，原则上期末进行。</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2、创业团队考核结果分优秀、合格与不合格。入驻团队在考核中，如出现下列情况之一者，视为考核不合格。</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（1）创业团队入园后，未按要求在园区内开展工作，项目开展处于停滞状态；</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（2）创业团队违反与学校、创业人才培养学院等签订的协议；</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（3）未能按时向办公室上报相关材料，或所报材料内容不真实，经整改仍不合格者；</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（4）创业团队出现重大安全事故；</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（5）主要负责人违反校纪校规，受到留校察看以上处分；</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（6）超出业务规定范围，从事与申报经营内容无关的商业活动；</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（7）不按规定时间缴纳应缴费用者；</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（8）擅自更换团队负责人；</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（9）因安全问题，受到二次以上警告者;</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（10）因卫生问题，受到三次以上警告者。</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3、考核程序</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（1）办公室发出书面通知；</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（2）团队根据评估考核要求准备材料；</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（3）办公室组织有关人员对考核材料进行审核，并进行相关调查核实；</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（4）根据考核指标体系进行打分；</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（5）考核结果以书面形式予以公布。</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4、创业团队考核时需提交评估考核自评表、内部管理制度、财务报表、团队人员花名册、承担业务统计表和合同复印件、团队成员在创业方面获得的荣誉材料以及其它要求的材料。</w:t>
      </w:r>
    </w:p>
    <w:p>
      <w:pPr>
        <w:spacing w:line="60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第十五条</w:t>
      </w:r>
      <w:r>
        <w:rPr>
          <w:rFonts w:hint="eastAsia" w:ascii="仿宋_GB2312" w:hAnsi="仿宋_GB2312" w:eastAsia="仿宋_GB2312"/>
          <w:sz w:val="32"/>
          <w:szCs w:val="32"/>
        </w:rPr>
        <w:t xml:space="preserve">  </w:t>
      </w:r>
      <w:r>
        <w:rPr>
          <w:rFonts w:hint="eastAsia" w:ascii="楷体_GB2312" w:hAnsi="仿宋_GB2312" w:eastAsia="楷体_GB2312"/>
          <w:sz w:val="32"/>
          <w:szCs w:val="32"/>
        </w:rPr>
        <w:t>考核结果的运用</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1、办公室依据考核结果，评选无锡职业技术学院“优秀创业团队”和“创业新星”，并颁发荣誉证书，给予适当的物质奖励；</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2、组织优秀团队到校外进行考察学习；</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lang w:val="en-US" w:eastAsia="zh-CN"/>
        </w:rPr>
        <w:t>3</w:t>
      </w:r>
      <w:r>
        <w:rPr>
          <w:rFonts w:hint="eastAsia" w:ascii="仿宋_GB2312" w:hAnsi="仿宋_GB2312" w:eastAsia="仿宋_GB2312" w:cs="Times New Roman"/>
          <w:sz w:val="28"/>
          <w:szCs w:val="28"/>
        </w:rPr>
        <w:t>、考核不合格的团队自动退出创业园。</w:t>
      </w:r>
    </w:p>
    <w:p>
      <w:pPr>
        <w:spacing w:line="600" w:lineRule="exact"/>
        <w:ind w:firstLine="640" w:firstLineChars="200"/>
        <w:jc w:val="center"/>
        <w:rPr>
          <w:rFonts w:hint="eastAsia" w:ascii="黑体" w:hAnsi="宋体" w:eastAsia="黑体"/>
          <w:sz w:val="32"/>
          <w:szCs w:val="32"/>
        </w:rPr>
      </w:pPr>
    </w:p>
    <w:p>
      <w:pPr>
        <w:spacing w:line="600" w:lineRule="exact"/>
        <w:ind w:firstLine="640" w:firstLineChars="200"/>
        <w:jc w:val="center"/>
        <w:rPr>
          <w:rFonts w:ascii="黑体" w:hAnsi="宋体" w:eastAsia="黑体"/>
          <w:sz w:val="32"/>
          <w:szCs w:val="32"/>
        </w:rPr>
      </w:pPr>
      <w:r>
        <w:rPr>
          <w:rFonts w:hint="eastAsia" w:ascii="黑体" w:hAnsi="宋体" w:eastAsia="黑体"/>
          <w:sz w:val="32"/>
          <w:szCs w:val="32"/>
        </w:rPr>
        <w:t>第六章  创业团队的退出</w:t>
      </w:r>
    </w:p>
    <w:p>
      <w:pPr>
        <w:spacing w:line="600" w:lineRule="exact"/>
        <w:ind w:firstLine="640" w:firstLineChars="200"/>
        <w:rPr>
          <w:rFonts w:ascii="楷体_GB2312" w:hAnsi="仿宋_GB2312" w:eastAsia="楷体_GB2312"/>
          <w:sz w:val="32"/>
          <w:szCs w:val="32"/>
        </w:rPr>
      </w:pPr>
      <w:r>
        <w:rPr>
          <w:rFonts w:hint="eastAsia" w:ascii="楷体_GB2312" w:hAnsi="仿宋_GB2312" w:eastAsia="楷体_GB2312"/>
          <w:sz w:val="32"/>
          <w:szCs w:val="32"/>
        </w:rPr>
        <w:t>第十六条  孵化期满退出</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创业园为学校全日制在校学生创业团队提供创业孵化的场地支持。已经入驻创业园的创业团队，只要团队负责人一毕业，不论该团队运营现状如何，一律按规定整体迁出创业园，并办理相关退出手续。</w:t>
      </w:r>
    </w:p>
    <w:p>
      <w:pPr>
        <w:spacing w:line="600" w:lineRule="exact"/>
        <w:ind w:firstLine="640" w:firstLineChars="200"/>
        <w:rPr>
          <w:rFonts w:ascii="楷体_GB2312" w:hAnsi="仿宋_GB2312" w:eastAsia="楷体_GB2312"/>
          <w:sz w:val="32"/>
          <w:szCs w:val="32"/>
        </w:rPr>
      </w:pPr>
      <w:r>
        <w:rPr>
          <w:rFonts w:hint="eastAsia" w:ascii="楷体_GB2312" w:hAnsi="仿宋_GB2312" w:eastAsia="楷体_GB2312"/>
          <w:sz w:val="32"/>
          <w:szCs w:val="32"/>
        </w:rPr>
        <w:t>第十七条  自动申请退出</w:t>
      </w:r>
    </w:p>
    <w:p>
      <w:pPr>
        <w:spacing w:line="36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Times New Roman"/>
          <w:sz w:val="28"/>
          <w:szCs w:val="28"/>
        </w:rPr>
        <w:t>因创业团队自动申请退出的，由团队负责人向办公室提出申请，经办公室审核，终止协议，办理相关退出手续。</w:t>
      </w:r>
    </w:p>
    <w:p>
      <w:pPr>
        <w:spacing w:line="600" w:lineRule="exact"/>
        <w:ind w:firstLine="640" w:firstLineChars="200"/>
        <w:rPr>
          <w:rFonts w:ascii="楷体_GB2312" w:hAnsi="仿宋_GB2312" w:eastAsia="楷体_GB2312"/>
          <w:sz w:val="32"/>
          <w:szCs w:val="32"/>
        </w:rPr>
      </w:pPr>
      <w:r>
        <w:rPr>
          <w:rFonts w:hint="eastAsia" w:ascii="楷体_GB2312" w:hAnsi="仿宋_GB2312" w:eastAsia="楷体_GB2312"/>
          <w:sz w:val="32"/>
          <w:szCs w:val="32"/>
        </w:rPr>
        <w:t>第十八条  勒令退出</w:t>
      </w:r>
    </w:p>
    <w:p>
      <w:pPr>
        <w:spacing w:line="600" w:lineRule="exact"/>
        <w:ind w:firstLine="560" w:firstLineChars="200"/>
        <w:rPr>
          <w:rFonts w:ascii="黑体" w:hAnsi="宋体" w:eastAsia="黑体"/>
          <w:sz w:val="32"/>
          <w:szCs w:val="32"/>
        </w:rPr>
      </w:pPr>
      <w:r>
        <w:rPr>
          <w:rFonts w:hint="eastAsia" w:ascii="仿宋_GB2312" w:hAnsi="仿宋_GB2312" w:eastAsia="仿宋_GB2312" w:cs="Times New Roman"/>
          <w:sz w:val="28"/>
          <w:szCs w:val="28"/>
        </w:rPr>
        <w:t>对严重违反创业园管理规章制度或考核不合格的团队，办公室将发出终止协议通知，办理相关退出手续，勒令退出。</w:t>
      </w:r>
      <w:r>
        <w:rPr>
          <w:rFonts w:hint="eastAsia" w:ascii="仿宋_GB2312" w:hAnsi="仿宋_GB2312" w:eastAsia="仿宋_GB2312" w:cs="Times New Roman"/>
          <w:sz w:val="28"/>
          <w:szCs w:val="28"/>
        </w:rPr>
        <w:br w:type="textWrapping"/>
      </w:r>
      <w:r>
        <w:rPr>
          <w:rFonts w:ascii="宋体" w:hAnsi="宋体"/>
          <w:b/>
          <w:bCs/>
          <w:color w:val="000000" w:themeColor="text1"/>
          <w:sz w:val="28"/>
          <w:szCs w:val="28"/>
          <w:shd w:val="clear" w:color="auto" w:fill="F9FCFE"/>
        </w:rPr>
        <w:t>　　</w:t>
      </w:r>
      <w:r>
        <w:rPr>
          <w:rFonts w:hint="eastAsia" w:ascii="宋体" w:hAnsi="宋体"/>
          <w:b/>
          <w:bCs/>
          <w:color w:val="000000" w:themeColor="text1"/>
          <w:sz w:val="28"/>
          <w:szCs w:val="28"/>
          <w:shd w:val="clear" w:color="auto" w:fill="F9FCFE"/>
        </w:rPr>
        <w:t xml:space="preserve">                     </w:t>
      </w:r>
      <w:r>
        <w:rPr>
          <w:rFonts w:hint="eastAsia" w:ascii="黑体" w:hAnsi="宋体" w:eastAsia="黑体"/>
          <w:sz w:val="32"/>
          <w:szCs w:val="32"/>
        </w:rPr>
        <w:t>第七章  附 则</w:t>
      </w:r>
    </w:p>
    <w:p>
      <w:pPr>
        <w:spacing w:line="600" w:lineRule="exact"/>
        <w:ind w:firstLine="640" w:firstLineChars="200"/>
        <w:rPr>
          <w:rFonts w:ascii="仿宋_GB2312" w:hAnsi="仿宋_GB2312" w:eastAsia="仿宋_GB2312" w:cs="Times New Roman"/>
          <w:sz w:val="28"/>
          <w:szCs w:val="28"/>
        </w:rPr>
      </w:pPr>
      <w:r>
        <w:rPr>
          <w:rFonts w:hint="eastAsia" w:ascii="楷体_GB2312" w:hAnsi="仿宋_GB2312" w:eastAsia="楷体_GB2312"/>
          <w:sz w:val="32"/>
          <w:szCs w:val="32"/>
        </w:rPr>
        <w:t>第十九条</w:t>
      </w:r>
      <w:r>
        <w:rPr>
          <w:rFonts w:hint="eastAsia" w:ascii="仿宋_GB2312" w:hAnsi="仿宋_GB2312" w:eastAsia="仿宋_GB2312"/>
          <w:sz w:val="32"/>
          <w:szCs w:val="32"/>
        </w:rPr>
        <w:t xml:space="preserve">  </w:t>
      </w:r>
      <w:r>
        <w:rPr>
          <w:rFonts w:hint="eastAsia" w:ascii="仿宋_GB2312" w:hAnsi="仿宋_GB2312" w:eastAsia="仿宋_GB2312" w:cs="Times New Roman"/>
          <w:sz w:val="28"/>
          <w:szCs w:val="28"/>
        </w:rPr>
        <w:t>本办法未尽事宜，严格遵照有关国家规定和学校管理条例执行。</w:t>
      </w:r>
    </w:p>
    <w:p>
      <w:pPr>
        <w:spacing w:line="60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 xml:space="preserve">第二十条 </w:t>
      </w:r>
      <w:r>
        <w:rPr>
          <w:rFonts w:hint="eastAsia" w:ascii="仿宋_GB2312" w:hAnsi="仿宋_GB2312" w:eastAsia="仿宋_GB2312"/>
          <w:sz w:val="32"/>
          <w:szCs w:val="32"/>
        </w:rPr>
        <w:t xml:space="preserve"> </w:t>
      </w:r>
      <w:r>
        <w:rPr>
          <w:rFonts w:hint="eastAsia" w:ascii="仿宋_GB2312" w:hAnsi="仿宋_GB2312" w:eastAsia="仿宋_GB2312" w:cs="Times New Roman"/>
          <w:sz w:val="28"/>
          <w:szCs w:val="28"/>
        </w:rPr>
        <w:t>本办法自发布之日起执行，原相关文件同时废止，由大学生创业基地管理办公室负责解释。</w:t>
      </w:r>
    </w:p>
    <w:p>
      <w:pPr>
        <w:spacing w:line="600" w:lineRule="exact"/>
        <w:ind w:firstLine="640" w:firstLineChars="200"/>
        <w:rPr>
          <w:rFonts w:ascii="宋体" w:hAnsi="宋体"/>
          <w:color w:val="000000" w:themeColor="text1"/>
          <w:szCs w:val="21"/>
          <w:shd w:val="clear" w:color="auto" w:fill="F9FCFE"/>
        </w:rPr>
      </w:pPr>
      <w:r>
        <w:rPr>
          <w:rFonts w:hint="eastAsia" w:ascii="仿宋_GB2312" w:hAnsi="仿宋_GB2312" w:eastAsia="仿宋_GB2312"/>
          <w:sz w:val="32"/>
          <w:szCs w:val="32"/>
        </w:rPr>
        <w:br w:type="textWrapping"/>
      </w:r>
      <w:r>
        <w:rPr>
          <w:rFonts w:ascii="宋体" w:hAnsi="宋体"/>
          <w:color w:val="000000" w:themeColor="text1"/>
          <w:szCs w:val="21"/>
          <w:shd w:val="clear" w:color="auto" w:fill="F9FCFE"/>
        </w:rPr>
        <w:t>　</w:t>
      </w:r>
      <w:r>
        <w:rPr>
          <w:rFonts w:hint="eastAsia" w:ascii="宋体" w:hAnsi="宋体"/>
          <w:color w:val="000000" w:themeColor="text1"/>
          <w:szCs w:val="21"/>
          <w:shd w:val="clear" w:color="auto" w:fill="F9FCFE"/>
        </w:rPr>
        <w:t xml:space="preserve">     </w:t>
      </w:r>
    </w:p>
    <w:p>
      <w:pPr>
        <w:spacing w:line="600" w:lineRule="exact"/>
        <w:jc w:val="right"/>
        <w:outlineLvl w:val="1"/>
        <w:rPr>
          <w:rFonts w:ascii="仿宋_GB2312" w:hAnsi="宋体" w:eastAsia="仿宋_GB2312" w:cs="Times New Roman"/>
          <w:b/>
          <w:sz w:val="32"/>
          <w:szCs w:val="32"/>
        </w:rPr>
      </w:pPr>
      <w:r>
        <w:rPr>
          <w:rFonts w:hint="eastAsia" w:ascii="仿宋_GB2312" w:hAnsi="宋体" w:eastAsia="仿宋_GB2312" w:cs="Times New Roman"/>
          <w:b/>
          <w:sz w:val="32"/>
          <w:szCs w:val="32"/>
        </w:rPr>
        <w:t>大学生创业基地管理办公室</w:t>
      </w:r>
    </w:p>
    <w:p>
      <w:pPr>
        <w:spacing w:line="600" w:lineRule="exact"/>
        <w:jc w:val="right"/>
        <w:outlineLvl w:val="1"/>
        <w:rPr>
          <w:rFonts w:ascii="仿宋_GB2312" w:hAnsi="宋体" w:eastAsia="仿宋_GB2312" w:cs="Times New Roman"/>
          <w:b/>
          <w:sz w:val="32"/>
          <w:szCs w:val="32"/>
        </w:rPr>
      </w:pPr>
      <w:r>
        <w:rPr>
          <w:rFonts w:hint="eastAsia" w:ascii="仿宋_GB2312" w:hAnsi="宋体" w:eastAsia="仿宋_GB2312" w:cs="Times New Roman"/>
          <w:b/>
          <w:sz w:val="32"/>
          <w:szCs w:val="32"/>
        </w:rPr>
        <w:t>二〇二〇年九月二十二日</w:t>
      </w:r>
    </w:p>
    <w:p>
      <w:pPr>
        <w:spacing w:line="480" w:lineRule="exact"/>
        <w:jc w:val="left"/>
        <w:rPr>
          <w:rFonts w:ascii="宋体" w:hAnsi="宋体"/>
          <w:color w:val="000000" w:themeColor="text1"/>
          <w:szCs w:val="21"/>
          <w:shd w:val="clear" w:color="auto" w:fill="F9FCF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812BF"/>
    <w:rsid w:val="003812BF"/>
    <w:rsid w:val="003C2255"/>
    <w:rsid w:val="00412E77"/>
    <w:rsid w:val="00526562"/>
    <w:rsid w:val="00581EA2"/>
    <w:rsid w:val="005F2F52"/>
    <w:rsid w:val="00A6362D"/>
    <w:rsid w:val="00C74BB4"/>
    <w:rsid w:val="00E66995"/>
    <w:rsid w:val="00EC44FA"/>
    <w:rsid w:val="00F71638"/>
    <w:rsid w:val="025838A3"/>
    <w:rsid w:val="031F3508"/>
    <w:rsid w:val="0371083C"/>
    <w:rsid w:val="06A7616D"/>
    <w:rsid w:val="0AEF5095"/>
    <w:rsid w:val="0D765CE2"/>
    <w:rsid w:val="11C76F72"/>
    <w:rsid w:val="1EE44722"/>
    <w:rsid w:val="20AF3344"/>
    <w:rsid w:val="22262CE8"/>
    <w:rsid w:val="22D15CC5"/>
    <w:rsid w:val="289A6E3D"/>
    <w:rsid w:val="29F925A5"/>
    <w:rsid w:val="31D35C59"/>
    <w:rsid w:val="32181C44"/>
    <w:rsid w:val="322079D4"/>
    <w:rsid w:val="347003B9"/>
    <w:rsid w:val="3608505A"/>
    <w:rsid w:val="3679380C"/>
    <w:rsid w:val="37105F80"/>
    <w:rsid w:val="3987161E"/>
    <w:rsid w:val="40843FF6"/>
    <w:rsid w:val="42331DD0"/>
    <w:rsid w:val="42366359"/>
    <w:rsid w:val="47C07745"/>
    <w:rsid w:val="54CD4E17"/>
    <w:rsid w:val="55697597"/>
    <w:rsid w:val="563D437F"/>
    <w:rsid w:val="56925F8A"/>
    <w:rsid w:val="56FB25A7"/>
    <w:rsid w:val="5BF329D7"/>
    <w:rsid w:val="5C0515CB"/>
    <w:rsid w:val="5C894940"/>
    <w:rsid w:val="5CCB6C32"/>
    <w:rsid w:val="5DC9477F"/>
    <w:rsid w:val="61902829"/>
    <w:rsid w:val="64101B45"/>
    <w:rsid w:val="65DD209F"/>
    <w:rsid w:val="660F3D3A"/>
    <w:rsid w:val="68B86BD6"/>
    <w:rsid w:val="6F6F657A"/>
    <w:rsid w:val="73C14C08"/>
    <w:rsid w:val="77945736"/>
    <w:rsid w:val="7CC36231"/>
    <w:rsid w:val="7ED72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 w:type="character" w:customStyle="1" w:styleId="5">
    <w:name w:val="apple-converted-space"/>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664</Words>
  <Characters>3791</Characters>
  <Lines>31</Lines>
  <Paragraphs>8</Paragraphs>
  <TotalTime>27</TotalTime>
  <ScaleCrop>false</ScaleCrop>
  <LinksUpToDate>false</LinksUpToDate>
  <CharactersWithSpaces>4447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2017-12-27T01:05:00Z</dcterms:created>
  <dc:creator>Administrator</dc:creator>
  <cp:lastModifiedBy>1381222956</cp:lastModifiedBy>
  <dcterms:modified xsi:type="dcterms:W3CDTF">2020-09-21T10:20:39Z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